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3E6" w:rsidRDefault="001B03E6" w:rsidP="001B03E6">
      <w:pPr>
        <w:autoSpaceDE w:val="0"/>
        <w:autoSpaceDN w:val="0"/>
        <w:adjustRightInd w:val="0"/>
        <w:spacing w:after="0" w:line="240" w:lineRule="auto"/>
        <w:jc w:val="both"/>
        <w:rPr>
          <w:b/>
        </w:rPr>
      </w:pPr>
      <w:bookmarkStart w:id="0" w:name="_GoBack"/>
      <w:bookmarkEnd w:id="0"/>
      <w:r w:rsidRPr="001B03E6">
        <w:rPr>
          <w:b/>
        </w:rPr>
        <w:t>SAVING ROYAL PARK</w:t>
      </w:r>
    </w:p>
    <w:p w:rsidR="001B03E6" w:rsidRPr="001B03E6" w:rsidRDefault="001B03E6" w:rsidP="001B03E6">
      <w:pPr>
        <w:autoSpaceDE w:val="0"/>
        <w:autoSpaceDN w:val="0"/>
        <w:adjustRightInd w:val="0"/>
        <w:spacing w:after="0" w:line="240" w:lineRule="auto"/>
        <w:jc w:val="both"/>
        <w:rPr>
          <w:b/>
          <w:i/>
        </w:rPr>
      </w:pPr>
      <w:r w:rsidRPr="001B03E6">
        <w:rPr>
          <w:b/>
        </w:rPr>
        <w:t>“</w:t>
      </w:r>
      <w:r w:rsidRPr="001B03E6">
        <w:rPr>
          <w:b/>
          <w:i/>
        </w:rPr>
        <w:t>A BOLD EXPRESSION OF THE EARTH ITSELF WITHIN THE BUILT FABRIC OF THE CITY”</w:t>
      </w:r>
    </w:p>
    <w:p w:rsidR="001B03E6" w:rsidRPr="00A67FAB" w:rsidRDefault="001B03E6" w:rsidP="001B03E6">
      <w:pPr>
        <w:autoSpaceDE w:val="0"/>
        <w:autoSpaceDN w:val="0"/>
        <w:adjustRightInd w:val="0"/>
        <w:spacing w:after="0" w:line="240" w:lineRule="auto"/>
        <w:jc w:val="both"/>
        <w:rPr>
          <w:b/>
          <w:i/>
        </w:rPr>
      </w:pPr>
    </w:p>
    <w:p w:rsidR="001B03E6" w:rsidRDefault="001B03E6">
      <w:proofErr w:type="gramStart"/>
      <w:r>
        <w:t>Submission by Gordon Ley.</w:t>
      </w:r>
      <w:proofErr w:type="gramEnd"/>
    </w:p>
    <w:p w:rsidR="000C682E" w:rsidRDefault="000C682E">
      <w:r>
        <w:t>I am making this submission in place of Pauline Galvin and in support of her submission 1130 which is a plea for Royal Park.</w:t>
      </w:r>
    </w:p>
    <w:p w:rsidR="007D5FF4" w:rsidRPr="00B16C24" w:rsidRDefault="007D5FF4">
      <w:r w:rsidRPr="00B16C24">
        <w:t xml:space="preserve">I want to present to </w:t>
      </w:r>
      <w:r w:rsidR="000C682E">
        <w:t>the committee some passages</w:t>
      </w:r>
      <w:r w:rsidRPr="00B16C24">
        <w:t xml:space="preserve"> from submissions which have been made as part of this process. These are about Royal Park. In my opinion it is a jewel which unnecessarily stands to be</w:t>
      </w:r>
      <w:r w:rsidR="000C682E">
        <w:t xml:space="preserve"> grossly and gratuitously impacted </w:t>
      </w:r>
      <w:r w:rsidRPr="00B16C24">
        <w:t>by this ill-considered project. The fact that I am focussing in this submission on Royal Park is not intended to d</w:t>
      </w:r>
      <w:r w:rsidR="000C682E">
        <w:t>ownplay its impact on</w:t>
      </w:r>
      <w:r w:rsidRPr="00B16C24">
        <w:t xml:space="preserve"> other parts of the route</w:t>
      </w:r>
      <w:r w:rsidR="001431BF" w:rsidRPr="00B16C24">
        <w:t>,</w:t>
      </w:r>
      <w:r w:rsidRPr="00B16C24">
        <w:t xml:space="preserve"> each of which has its own passionate defenders.</w:t>
      </w:r>
    </w:p>
    <w:p w:rsidR="007D5FF4" w:rsidRPr="00B16C24" w:rsidRDefault="007D5FF4">
      <w:r w:rsidRPr="00B16C24">
        <w:t xml:space="preserve">The quotes which I have selected </w:t>
      </w:r>
      <w:r w:rsidR="001431BF" w:rsidRPr="00B16C24">
        <w:t>are mainly about the v</w:t>
      </w:r>
      <w:r w:rsidR="0098456A">
        <w:t>alues and v</w:t>
      </w:r>
      <w:r w:rsidR="001431BF" w:rsidRPr="00B16C24">
        <w:t xml:space="preserve">irtues of Royal Park, inviting the committee to reflect on whether </w:t>
      </w:r>
      <w:r w:rsidR="001B03E6" w:rsidRPr="00B16C24">
        <w:t>th</w:t>
      </w:r>
      <w:r w:rsidR="001B03E6">
        <w:t xml:space="preserve">is </w:t>
      </w:r>
      <w:r w:rsidR="001431BF" w:rsidRPr="00B16C24">
        <w:t xml:space="preserve">project is so important and so well considered and designed as to be absolutely immutable, leading inevitably to the conclusion that Royal Park must be destroyed, for the greater good. </w:t>
      </w:r>
      <w:r w:rsidR="000C682E">
        <w:t>I submit that clearly</w:t>
      </w:r>
      <w:r w:rsidR="001B03E6">
        <w:t xml:space="preserve"> this is not the case.</w:t>
      </w:r>
    </w:p>
    <w:p w:rsidR="00A67FAB" w:rsidRDefault="00A67FAB" w:rsidP="00A67FAB">
      <w:pPr>
        <w:spacing w:after="0"/>
      </w:pPr>
      <w:r w:rsidRPr="00B16C24">
        <w:t xml:space="preserve">Ian Shears, </w:t>
      </w:r>
      <w:r w:rsidR="00592FF7">
        <w:t>at page 5 of 18 of</w:t>
      </w:r>
      <w:r w:rsidRPr="00B16C24">
        <w:t xml:space="preserve"> his expert witness statement </w:t>
      </w:r>
    </w:p>
    <w:p w:rsidR="00A67FAB" w:rsidRPr="001F24B3" w:rsidRDefault="00A67FAB" w:rsidP="00A67FAB">
      <w:pPr>
        <w:spacing w:after="0"/>
      </w:pPr>
      <w:r w:rsidRPr="00AD4720">
        <w:rPr>
          <w:rFonts w:eastAsia="Times New Roman" w:cs="Arial"/>
          <w:b/>
          <w:i/>
          <w:lang w:eastAsia="en-AU"/>
        </w:rPr>
        <w:t>Royal Park and the Moonee Ponds Creek are fundamental components of the green infrastructure of Melbourne.</w:t>
      </w:r>
    </w:p>
    <w:p w:rsidR="00A67FAB" w:rsidRPr="00B16C24" w:rsidRDefault="00A67FAB" w:rsidP="00A67FAB">
      <w:pPr>
        <w:spacing w:after="0"/>
      </w:pPr>
      <w:r w:rsidRPr="00B16C24">
        <w:t>And further</w:t>
      </w:r>
      <w:r w:rsidR="00592FF7">
        <w:t xml:space="preserve"> at page 14 of 18</w:t>
      </w:r>
    </w:p>
    <w:p w:rsidR="00A67FAB" w:rsidRPr="00AD4720" w:rsidRDefault="00A67FAB" w:rsidP="00A67FAB">
      <w:pPr>
        <w:spacing w:after="0" w:line="240" w:lineRule="auto"/>
        <w:rPr>
          <w:rFonts w:eastAsia="Times New Roman" w:cs="Arial"/>
          <w:b/>
          <w:i/>
          <w:lang w:eastAsia="en-AU"/>
        </w:rPr>
      </w:pPr>
      <w:r w:rsidRPr="00AD4720">
        <w:rPr>
          <w:rFonts w:eastAsia="Times New Roman" w:cs="Arial"/>
          <w:b/>
          <w:i/>
          <w:lang w:eastAsia="en-AU"/>
        </w:rPr>
        <w:t>Royal Park is the most ecologically diverse site within the Melbourne municipality, with interrelated values of scientific, social, aesthetic, historical, environmental and archaeological significance.</w:t>
      </w:r>
    </w:p>
    <w:p w:rsidR="00A67FAB" w:rsidRDefault="00A67FAB" w:rsidP="00A67FAB">
      <w:pPr>
        <w:spacing w:after="0"/>
      </w:pPr>
    </w:p>
    <w:p w:rsidR="004156C8" w:rsidRPr="00B16C24" w:rsidRDefault="004156C8" w:rsidP="00A67FAB">
      <w:pPr>
        <w:spacing w:after="0"/>
      </w:pPr>
      <w:r w:rsidRPr="00B16C24">
        <w:t>City of Melbourne submission no 902 (page 53 of 302 pdf)</w:t>
      </w:r>
    </w:p>
    <w:p w:rsidR="004156C8" w:rsidRPr="004156C8" w:rsidRDefault="004156C8" w:rsidP="004156C8">
      <w:pPr>
        <w:spacing w:after="0" w:line="240" w:lineRule="auto"/>
        <w:rPr>
          <w:rFonts w:eastAsia="Times New Roman" w:cs="Arial"/>
          <w:b/>
          <w:i/>
          <w:lang w:eastAsia="en-AU"/>
        </w:rPr>
      </w:pPr>
      <w:r w:rsidRPr="00B16C24">
        <w:rPr>
          <w:rFonts w:eastAsia="Times New Roman" w:cs="Arial"/>
          <w:b/>
          <w:i/>
          <w:lang w:eastAsia="en-AU"/>
        </w:rPr>
        <w:t>Royal Park</w:t>
      </w:r>
      <w:r w:rsidR="00B16C24">
        <w:rPr>
          <w:rFonts w:eastAsia="Times New Roman" w:cs="Arial"/>
          <w:b/>
          <w:i/>
          <w:lang w:eastAsia="en-AU"/>
        </w:rPr>
        <w:t xml:space="preserve">: </w:t>
      </w:r>
      <w:r w:rsidRPr="004156C8">
        <w:rPr>
          <w:rFonts w:eastAsia="Times New Roman" w:cs="Arial"/>
          <w:b/>
          <w:i/>
          <w:lang w:eastAsia="en-AU"/>
        </w:rPr>
        <w:t xml:space="preserve"> “Open space that is primarily set aside and managed for the whole of the State of Victoria”. It is the largest park in the City of Melbourne. </w:t>
      </w:r>
    </w:p>
    <w:p w:rsidR="004156C8" w:rsidRPr="00B16C24" w:rsidRDefault="004156C8"/>
    <w:p w:rsidR="00B52F74" w:rsidRPr="00D73DA5" w:rsidRDefault="00B16C24" w:rsidP="00A67FAB">
      <w:pPr>
        <w:spacing w:after="0"/>
      </w:pPr>
      <w:r w:rsidRPr="00D73DA5">
        <w:t>City of Melbourne submission no 902 (page 73 of 302 pdf)</w:t>
      </w:r>
    </w:p>
    <w:p w:rsidR="00B52F74" w:rsidRPr="00D73DA5" w:rsidRDefault="00B52F74" w:rsidP="00B16C24">
      <w:pPr>
        <w:spacing w:after="0" w:line="240" w:lineRule="auto"/>
        <w:rPr>
          <w:rFonts w:eastAsia="Times New Roman" w:cs="Arial"/>
          <w:b/>
          <w:i/>
          <w:lang w:eastAsia="en-AU"/>
        </w:rPr>
      </w:pPr>
      <w:r w:rsidRPr="00D73DA5">
        <w:rPr>
          <w:rFonts w:eastAsia="Times New Roman" w:cs="Arial"/>
          <w:b/>
          <w:i/>
          <w:lang w:eastAsia="en-AU"/>
        </w:rPr>
        <w:t>Royal Park has value because it is so large and</w:t>
      </w:r>
      <w:r w:rsidR="00B16C24" w:rsidRPr="00D73DA5">
        <w:rPr>
          <w:rFonts w:eastAsia="Times New Roman" w:cs="Arial"/>
          <w:b/>
          <w:i/>
          <w:lang w:eastAsia="en-AU"/>
        </w:rPr>
        <w:t xml:space="preserve"> </w:t>
      </w:r>
      <w:r w:rsidRPr="00D73DA5">
        <w:rPr>
          <w:rFonts w:eastAsia="Times New Roman" w:cs="Arial"/>
          <w:b/>
          <w:i/>
          <w:lang w:eastAsia="en-AU"/>
        </w:rPr>
        <w:t>can support so many activities. The size enables a growth in activities because</w:t>
      </w:r>
      <w:r w:rsidR="00B16C24" w:rsidRPr="00D73DA5">
        <w:rPr>
          <w:rFonts w:eastAsia="Times New Roman" w:cs="Arial"/>
          <w:b/>
          <w:i/>
          <w:lang w:eastAsia="en-AU"/>
        </w:rPr>
        <w:t xml:space="preserve"> </w:t>
      </w:r>
      <w:r w:rsidRPr="00D73DA5">
        <w:rPr>
          <w:rFonts w:eastAsia="Times New Roman" w:cs="Arial"/>
          <w:b/>
          <w:i/>
          <w:lang w:eastAsia="en-AU"/>
        </w:rPr>
        <w:t>there are more opportunities in comparison with a smaller park offering a</w:t>
      </w:r>
      <w:r w:rsidR="00B16C24" w:rsidRPr="00D73DA5">
        <w:rPr>
          <w:rFonts w:eastAsia="Times New Roman" w:cs="Arial"/>
          <w:b/>
          <w:i/>
          <w:lang w:eastAsia="en-AU"/>
        </w:rPr>
        <w:t xml:space="preserve"> </w:t>
      </w:r>
      <w:r w:rsidR="00D73DA5" w:rsidRPr="00D73DA5">
        <w:rPr>
          <w:rFonts w:eastAsia="Times New Roman" w:cs="Arial"/>
          <w:b/>
          <w:i/>
          <w:lang w:eastAsia="en-AU"/>
        </w:rPr>
        <w:t>limited range of sports….</w:t>
      </w:r>
      <w:r w:rsidR="00B16C24" w:rsidRPr="00D73DA5">
        <w:rPr>
          <w:rFonts w:eastAsia="Times New Roman" w:cs="Arial"/>
          <w:b/>
          <w:i/>
          <w:lang w:eastAsia="en-AU"/>
        </w:rPr>
        <w:t>….</w:t>
      </w:r>
      <w:r w:rsidRPr="00D73DA5">
        <w:rPr>
          <w:rFonts w:eastAsia="Times New Roman" w:cs="Arial"/>
          <w:b/>
          <w:i/>
          <w:lang w:eastAsia="en-AU"/>
        </w:rPr>
        <w:t>. This is not something that happens in any other park</w:t>
      </w:r>
      <w:r w:rsidR="00B16C24" w:rsidRPr="00D73DA5">
        <w:rPr>
          <w:rFonts w:eastAsia="Times New Roman" w:cs="Arial"/>
          <w:b/>
          <w:i/>
          <w:lang w:eastAsia="en-AU"/>
        </w:rPr>
        <w:t xml:space="preserve"> </w:t>
      </w:r>
      <w:r w:rsidRPr="00D73DA5">
        <w:rPr>
          <w:rFonts w:eastAsia="Times New Roman" w:cs="Arial"/>
          <w:b/>
          <w:i/>
          <w:lang w:eastAsia="en-AU"/>
        </w:rPr>
        <w:t>in the City of Melbourne. This value is missing from the CIS.</w:t>
      </w:r>
    </w:p>
    <w:p w:rsidR="00B16C24" w:rsidRPr="00D73DA5" w:rsidRDefault="00B16C24" w:rsidP="00B16C24">
      <w:pPr>
        <w:autoSpaceDE w:val="0"/>
        <w:autoSpaceDN w:val="0"/>
        <w:adjustRightInd w:val="0"/>
        <w:spacing w:after="0" w:line="240" w:lineRule="auto"/>
        <w:rPr>
          <w:rFonts w:cs="Gotham-Light"/>
        </w:rPr>
      </w:pPr>
    </w:p>
    <w:p w:rsidR="00AD4720" w:rsidRPr="00D73DA5" w:rsidRDefault="00AD4720" w:rsidP="00AD4720">
      <w:pPr>
        <w:autoSpaceDE w:val="0"/>
        <w:autoSpaceDN w:val="0"/>
        <w:adjustRightInd w:val="0"/>
        <w:spacing w:after="0" w:line="240" w:lineRule="auto"/>
        <w:rPr>
          <w:rFonts w:cs="Gotham-Light"/>
          <w:color w:val="000000"/>
        </w:rPr>
      </w:pPr>
    </w:p>
    <w:p w:rsidR="00DA3927" w:rsidRPr="00D73DA5" w:rsidRDefault="00DA3927" w:rsidP="00A67FAB">
      <w:pPr>
        <w:spacing w:after="0"/>
      </w:pPr>
      <w:r w:rsidRPr="00D73DA5">
        <w:t>City of Melbourne submission no 902 (page 92 of 302 pdf)</w:t>
      </w:r>
    </w:p>
    <w:p w:rsidR="00DA3927" w:rsidRDefault="00DA3927" w:rsidP="00AD4720">
      <w:pPr>
        <w:spacing w:after="0" w:line="240" w:lineRule="auto"/>
        <w:rPr>
          <w:rFonts w:eastAsia="Times New Roman" w:cs="Arial"/>
          <w:b/>
          <w:i/>
          <w:lang w:eastAsia="en-AU"/>
        </w:rPr>
      </w:pPr>
      <w:r w:rsidRPr="00D73DA5">
        <w:rPr>
          <w:rFonts w:eastAsia="Times New Roman" w:cs="Arial"/>
          <w:b/>
          <w:i/>
          <w:lang w:eastAsia="en-AU"/>
        </w:rPr>
        <w:t>Constructed in 2005 with funding associated with the Commonwealth Games,</w:t>
      </w:r>
      <w:r w:rsidR="00AD4720" w:rsidRPr="00D73DA5">
        <w:rPr>
          <w:rFonts w:eastAsia="Times New Roman" w:cs="Arial"/>
          <w:b/>
          <w:i/>
          <w:lang w:eastAsia="en-AU"/>
        </w:rPr>
        <w:t xml:space="preserve"> </w:t>
      </w:r>
      <w:r w:rsidRPr="00D73DA5">
        <w:rPr>
          <w:rFonts w:eastAsia="Times New Roman" w:cs="Arial"/>
          <w:b/>
          <w:i/>
          <w:lang w:eastAsia="en-AU"/>
        </w:rPr>
        <w:t xml:space="preserve">the </w:t>
      </w:r>
      <w:proofErr w:type="spellStart"/>
      <w:r w:rsidRPr="00D73DA5">
        <w:rPr>
          <w:rFonts w:eastAsia="Times New Roman" w:cs="Arial"/>
          <w:b/>
          <w:i/>
          <w:lang w:eastAsia="en-AU"/>
        </w:rPr>
        <w:t>Trin</w:t>
      </w:r>
      <w:proofErr w:type="spellEnd"/>
      <w:r w:rsidRPr="00D73DA5">
        <w:rPr>
          <w:rFonts w:eastAsia="Times New Roman" w:cs="Arial"/>
          <w:b/>
          <w:i/>
          <w:lang w:eastAsia="en-AU"/>
        </w:rPr>
        <w:t xml:space="preserve"> Warren Tam-</w:t>
      </w:r>
      <w:proofErr w:type="spellStart"/>
      <w:r w:rsidRPr="00D73DA5">
        <w:rPr>
          <w:rFonts w:eastAsia="Times New Roman" w:cs="Arial"/>
          <w:b/>
          <w:i/>
          <w:lang w:eastAsia="en-AU"/>
        </w:rPr>
        <w:t>boore</w:t>
      </w:r>
      <w:proofErr w:type="spellEnd"/>
      <w:r w:rsidRPr="00D73DA5">
        <w:rPr>
          <w:rFonts w:eastAsia="Times New Roman" w:cs="Arial"/>
          <w:b/>
          <w:i/>
          <w:lang w:eastAsia="en-AU"/>
        </w:rPr>
        <w:t xml:space="preserve"> wetlands have been the recipient of numerous</w:t>
      </w:r>
      <w:r w:rsidR="00AD4720" w:rsidRPr="00D73DA5">
        <w:rPr>
          <w:rFonts w:eastAsia="Times New Roman" w:cs="Arial"/>
          <w:b/>
          <w:i/>
          <w:lang w:eastAsia="en-AU"/>
        </w:rPr>
        <w:t xml:space="preserve"> </w:t>
      </w:r>
      <w:r w:rsidRPr="00D73DA5">
        <w:rPr>
          <w:rFonts w:eastAsia="Times New Roman" w:cs="Arial"/>
          <w:b/>
          <w:i/>
          <w:lang w:eastAsia="en-AU"/>
        </w:rPr>
        <w:t>awards, the subject of many articles and is a much visited site by those</w:t>
      </w:r>
      <w:r w:rsidR="00AD4720" w:rsidRPr="00D73DA5">
        <w:rPr>
          <w:rFonts w:eastAsia="Times New Roman" w:cs="Arial"/>
          <w:b/>
          <w:i/>
          <w:lang w:eastAsia="en-AU"/>
        </w:rPr>
        <w:t xml:space="preserve"> </w:t>
      </w:r>
      <w:r w:rsidRPr="00D73DA5">
        <w:rPr>
          <w:rFonts w:eastAsia="Times New Roman" w:cs="Arial"/>
          <w:b/>
          <w:i/>
          <w:lang w:eastAsia="en-AU"/>
        </w:rPr>
        <w:t>interested in stormwater harvesting and water quality programs, urban</w:t>
      </w:r>
      <w:r w:rsidR="00AD4720" w:rsidRPr="00D73DA5">
        <w:rPr>
          <w:rFonts w:eastAsia="Times New Roman" w:cs="Arial"/>
          <w:b/>
          <w:i/>
          <w:lang w:eastAsia="en-AU"/>
        </w:rPr>
        <w:t xml:space="preserve"> </w:t>
      </w:r>
      <w:r w:rsidRPr="00D73DA5">
        <w:rPr>
          <w:rFonts w:eastAsia="Times New Roman" w:cs="Arial"/>
          <w:b/>
          <w:i/>
          <w:lang w:eastAsia="en-AU"/>
        </w:rPr>
        <w:t>wetlands, bird observing, environmental education as well as general park</w:t>
      </w:r>
      <w:r w:rsidR="00AD4720" w:rsidRPr="00D73DA5">
        <w:rPr>
          <w:rFonts w:eastAsia="Times New Roman" w:cs="Arial"/>
          <w:b/>
          <w:i/>
          <w:lang w:eastAsia="en-AU"/>
        </w:rPr>
        <w:t xml:space="preserve"> </w:t>
      </w:r>
      <w:r w:rsidRPr="00D73DA5">
        <w:rPr>
          <w:rFonts w:eastAsia="Times New Roman" w:cs="Arial"/>
          <w:b/>
          <w:i/>
          <w:lang w:eastAsia="en-AU"/>
        </w:rPr>
        <w:t>visitors.</w:t>
      </w:r>
    </w:p>
    <w:p w:rsidR="00AD4720" w:rsidRDefault="00AD4720" w:rsidP="00AD4720">
      <w:pPr>
        <w:spacing w:after="0" w:line="240" w:lineRule="auto"/>
        <w:rPr>
          <w:rFonts w:eastAsia="Times New Roman" w:cs="Arial"/>
          <w:b/>
          <w:i/>
          <w:lang w:eastAsia="en-AU"/>
        </w:rPr>
      </w:pPr>
    </w:p>
    <w:p w:rsidR="00D73DA5" w:rsidRPr="00B16C24" w:rsidRDefault="00D73DA5" w:rsidP="00D73DA5">
      <w:pPr>
        <w:spacing w:after="0"/>
      </w:pPr>
      <w:r w:rsidRPr="00B16C24">
        <w:t>City of Melbourne submission no 902 (page 89 of 302 pdf)</w:t>
      </w:r>
    </w:p>
    <w:p w:rsidR="00D73DA5" w:rsidRPr="00AD4720" w:rsidRDefault="00D73DA5" w:rsidP="00D73DA5">
      <w:pPr>
        <w:spacing w:after="0" w:line="240" w:lineRule="auto"/>
        <w:rPr>
          <w:rFonts w:eastAsia="Times New Roman" w:cs="Arial"/>
          <w:b/>
          <w:i/>
          <w:lang w:eastAsia="en-AU"/>
        </w:rPr>
      </w:pPr>
      <w:r w:rsidRPr="00AD4720">
        <w:rPr>
          <w:rFonts w:eastAsia="Times New Roman" w:cs="Arial"/>
          <w:b/>
          <w:i/>
          <w:lang w:eastAsia="en-AU"/>
        </w:rPr>
        <w:t>Royal Park:</w:t>
      </w:r>
      <w:r>
        <w:rPr>
          <w:rFonts w:eastAsia="Times New Roman" w:cs="Arial"/>
          <w:b/>
          <w:i/>
          <w:lang w:eastAsia="en-AU"/>
        </w:rPr>
        <w:t xml:space="preserve"> </w:t>
      </w:r>
      <w:r w:rsidRPr="00AD4720">
        <w:rPr>
          <w:rFonts w:eastAsia="Times New Roman" w:cs="Arial"/>
          <w:b/>
          <w:i/>
          <w:lang w:eastAsia="en-AU"/>
        </w:rPr>
        <w:t>Because the values are under-assessed, the risk management assessment is also under-assessed.</w:t>
      </w:r>
    </w:p>
    <w:p w:rsidR="00D73DA5" w:rsidRPr="00AD4720" w:rsidRDefault="00D73DA5" w:rsidP="00AD4720">
      <w:pPr>
        <w:spacing w:after="0" w:line="240" w:lineRule="auto"/>
        <w:rPr>
          <w:rFonts w:eastAsia="Times New Roman" w:cs="Arial"/>
          <w:b/>
          <w:i/>
          <w:lang w:eastAsia="en-AU"/>
        </w:rPr>
      </w:pPr>
    </w:p>
    <w:p w:rsidR="004A059D" w:rsidRPr="00A67FAB" w:rsidRDefault="004A059D" w:rsidP="00A67FAB">
      <w:pPr>
        <w:spacing w:after="0"/>
      </w:pPr>
      <w:r w:rsidRPr="00A67FAB">
        <w:lastRenderedPageBreak/>
        <w:t>Christina Dyson study annexed to submission no 902 (page 149 of 302 pdf)</w:t>
      </w:r>
    </w:p>
    <w:p w:rsidR="004A059D" w:rsidRPr="00AD4720" w:rsidRDefault="004A059D" w:rsidP="00AD4720">
      <w:pPr>
        <w:spacing w:after="0" w:line="240" w:lineRule="auto"/>
        <w:rPr>
          <w:rFonts w:eastAsia="Times New Roman" w:cs="Arial"/>
          <w:b/>
          <w:i/>
          <w:lang w:eastAsia="en-AU"/>
        </w:rPr>
      </w:pPr>
      <w:r w:rsidRPr="00AD4720">
        <w:rPr>
          <w:rFonts w:eastAsia="Times New Roman" w:cs="Arial"/>
          <w:b/>
          <w:i/>
          <w:lang w:eastAsia="en-AU"/>
        </w:rPr>
        <w:t>Royal Park is historically significant to the development of Melbourne as part of the original vision</w:t>
      </w:r>
      <w:r w:rsidR="00AD4720" w:rsidRPr="00AD4720">
        <w:rPr>
          <w:rFonts w:eastAsia="Times New Roman" w:cs="Arial"/>
          <w:b/>
          <w:i/>
          <w:lang w:eastAsia="en-AU"/>
        </w:rPr>
        <w:t xml:space="preserve"> </w:t>
      </w:r>
      <w:r w:rsidRPr="00AD4720">
        <w:rPr>
          <w:rFonts w:eastAsia="Times New Roman" w:cs="Arial"/>
          <w:b/>
          <w:i/>
          <w:lang w:eastAsia="en-AU"/>
        </w:rPr>
        <w:t xml:space="preserve">for the city by the Melbourne Corporation (from 1844)….. The qualities celebrated in </w:t>
      </w:r>
      <w:r w:rsidR="00AD4720" w:rsidRPr="00AD4720">
        <w:rPr>
          <w:rFonts w:eastAsia="Times New Roman" w:cs="Arial"/>
          <w:b/>
          <w:i/>
          <w:lang w:eastAsia="en-AU"/>
        </w:rPr>
        <w:t>M</w:t>
      </w:r>
      <w:r w:rsidRPr="00AD4720">
        <w:rPr>
          <w:rFonts w:eastAsia="Times New Roman" w:cs="Arial"/>
          <w:b/>
          <w:i/>
          <w:lang w:eastAsia="en-AU"/>
        </w:rPr>
        <w:t>elbourne’s</w:t>
      </w:r>
      <w:r w:rsidR="00AD4720" w:rsidRPr="00AD4720">
        <w:rPr>
          <w:rFonts w:eastAsia="Times New Roman" w:cs="Arial"/>
          <w:b/>
          <w:i/>
          <w:lang w:eastAsia="en-AU"/>
        </w:rPr>
        <w:t xml:space="preserve"> </w:t>
      </w:r>
      <w:r w:rsidRPr="00AD4720">
        <w:rPr>
          <w:rFonts w:eastAsia="Times New Roman" w:cs="Arial"/>
          <w:b/>
          <w:i/>
          <w:lang w:eastAsia="en-AU"/>
        </w:rPr>
        <w:t xml:space="preserve">other parks and gardens were not cultivated in Royal Park... Somewhat serendipitously however, </w:t>
      </w:r>
      <w:proofErr w:type="gramStart"/>
      <w:r w:rsidRPr="00AD4720">
        <w:rPr>
          <w:rFonts w:eastAsia="Times New Roman" w:cs="Arial"/>
          <w:b/>
          <w:i/>
          <w:lang w:eastAsia="en-AU"/>
        </w:rPr>
        <w:t>this ..inadvertently</w:t>
      </w:r>
      <w:proofErr w:type="gramEnd"/>
      <w:r w:rsidRPr="00AD4720">
        <w:rPr>
          <w:rFonts w:eastAsia="Times New Roman" w:cs="Arial"/>
          <w:b/>
          <w:i/>
          <w:lang w:eastAsia="en-AU"/>
        </w:rPr>
        <w:t xml:space="preserve"> protected the ostensibly natural landscape character of Royal Park until the right set of circumstances combined for this to be determined an acceptable aesthetic for urban parkland.</w:t>
      </w:r>
    </w:p>
    <w:p w:rsidR="00AD4720" w:rsidRDefault="00AD4720" w:rsidP="004A059D">
      <w:pPr>
        <w:rPr>
          <w:rFonts w:cs="Gotham-Light"/>
        </w:rPr>
      </w:pPr>
    </w:p>
    <w:p w:rsidR="004A059D" w:rsidRPr="00A67FAB" w:rsidRDefault="00AD4720" w:rsidP="00A67FAB">
      <w:pPr>
        <w:spacing w:after="0"/>
      </w:pPr>
      <w:r w:rsidRPr="00A67FAB">
        <w:t>C</w:t>
      </w:r>
      <w:r w:rsidR="004A059D" w:rsidRPr="00A67FAB">
        <w:t>hristina Dyson study annexed to City of Melbourne submission no 902 (page 153 of 302 pdf)</w:t>
      </w:r>
    </w:p>
    <w:p w:rsidR="004A059D" w:rsidRPr="00AD4720" w:rsidRDefault="004A059D" w:rsidP="00AD4720">
      <w:pPr>
        <w:spacing w:after="0" w:line="240" w:lineRule="auto"/>
        <w:rPr>
          <w:rFonts w:eastAsia="Times New Roman" w:cs="Arial"/>
          <w:b/>
          <w:i/>
          <w:lang w:eastAsia="en-AU"/>
        </w:rPr>
      </w:pPr>
      <w:r w:rsidRPr="00AD4720">
        <w:rPr>
          <w:rFonts w:eastAsia="Times New Roman" w:cs="Arial"/>
          <w:b/>
          <w:i/>
          <w:lang w:eastAsia="en-AU"/>
        </w:rPr>
        <w:t>In 2010, Royal Park was the subject of high professional acclaim by the</w:t>
      </w:r>
      <w:r w:rsidR="00AD4720" w:rsidRPr="00AD4720">
        <w:rPr>
          <w:rFonts w:eastAsia="Times New Roman" w:cs="Arial"/>
          <w:b/>
          <w:i/>
          <w:lang w:eastAsia="en-AU"/>
        </w:rPr>
        <w:t xml:space="preserve"> </w:t>
      </w:r>
      <w:r w:rsidRPr="00AD4720">
        <w:rPr>
          <w:rFonts w:eastAsia="Times New Roman" w:cs="Arial"/>
          <w:b/>
          <w:i/>
          <w:lang w:eastAsia="en-AU"/>
        </w:rPr>
        <w:t>Australian Institute of Landscape Architects when the City of Melbourne was awarded for its</w:t>
      </w:r>
      <w:r w:rsidR="00AD4720" w:rsidRPr="00AD4720">
        <w:rPr>
          <w:rFonts w:eastAsia="Times New Roman" w:cs="Arial"/>
          <w:b/>
          <w:i/>
          <w:lang w:eastAsia="en-AU"/>
        </w:rPr>
        <w:t xml:space="preserve"> </w:t>
      </w:r>
      <w:r w:rsidRPr="00AD4720">
        <w:rPr>
          <w:rFonts w:eastAsia="Times New Roman" w:cs="Arial"/>
          <w:b/>
          <w:i/>
          <w:lang w:eastAsia="en-AU"/>
        </w:rPr>
        <w:t>stewardship of Royal Park as a nationally significant landscape.</w:t>
      </w:r>
    </w:p>
    <w:p w:rsidR="00AD4720" w:rsidRDefault="00AD4720" w:rsidP="004A059D">
      <w:pPr>
        <w:rPr>
          <w:rFonts w:cs="Gotham-Light"/>
        </w:rPr>
      </w:pPr>
    </w:p>
    <w:p w:rsidR="004A059D" w:rsidRPr="00A67FAB" w:rsidRDefault="004A059D" w:rsidP="00A67FAB">
      <w:pPr>
        <w:spacing w:after="0"/>
      </w:pPr>
      <w:r w:rsidRPr="00A67FAB">
        <w:t>Christina Dyson study annexed to City of Melbourne submission no 902 (page 153 of 302 pdf)</w:t>
      </w:r>
    </w:p>
    <w:p w:rsidR="004A059D" w:rsidRPr="00AD4720" w:rsidRDefault="004A059D" w:rsidP="00AD4720">
      <w:pPr>
        <w:spacing w:after="0" w:line="240" w:lineRule="auto"/>
        <w:rPr>
          <w:rFonts w:eastAsia="Times New Roman" w:cs="Arial"/>
          <w:b/>
          <w:i/>
          <w:lang w:eastAsia="en-AU"/>
        </w:rPr>
      </w:pPr>
      <w:r w:rsidRPr="00AD4720">
        <w:rPr>
          <w:rFonts w:eastAsia="Times New Roman" w:cs="Arial"/>
          <w:b/>
          <w:i/>
          <w:lang w:eastAsia="en-AU"/>
        </w:rPr>
        <w:t xml:space="preserve">The integrity of Royal Park is high. </w:t>
      </w:r>
      <w:r w:rsidR="007D133C">
        <w:rPr>
          <w:rFonts w:eastAsia="Times New Roman" w:cs="Arial"/>
          <w:b/>
          <w:i/>
          <w:lang w:eastAsia="en-AU"/>
        </w:rPr>
        <w:t>….</w:t>
      </w:r>
      <w:r w:rsidRPr="00AD4720">
        <w:rPr>
          <w:rFonts w:eastAsia="Times New Roman" w:cs="Arial"/>
          <w:b/>
          <w:i/>
          <w:lang w:eastAsia="en-AU"/>
        </w:rPr>
        <w:t xml:space="preserve"> although the original boundaries have</w:t>
      </w:r>
      <w:r w:rsidR="007D133C">
        <w:rPr>
          <w:rFonts w:eastAsia="Times New Roman" w:cs="Arial"/>
          <w:b/>
          <w:i/>
          <w:lang w:eastAsia="en-AU"/>
        </w:rPr>
        <w:t xml:space="preserve"> </w:t>
      </w:r>
      <w:r w:rsidRPr="00AD4720">
        <w:rPr>
          <w:rFonts w:eastAsia="Times New Roman" w:cs="Arial"/>
          <w:b/>
          <w:i/>
          <w:lang w:eastAsia="en-AU"/>
        </w:rPr>
        <w:t xml:space="preserve">been incrementally modified by subdivision at the Park’s edges, and the reservation of land for </w:t>
      </w:r>
      <w:r w:rsidR="007D133C" w:rsidRPr="00AD4720">
        <w:rPr>
          <w:rFonts w:eastAsia="Times New Roman" w:cs="Arial"/>
          <w:b/>
          <w:i/>
          <w:lang w:eastAsia="en-AU"/>
        </w:rPr>
        <w:t>road, railways</w:t>
      </w:r>
      <w:r w:rsidRPr="00AD4720">
        <w:rPr>
          <w:rFonts w:eastAsia="Times New Roman" w:cs="Arial"/>
          <w:b/>
          <w:i/>
          <w:lang w:eastAsia="en-AU"/>
        </w:rPr>
        <w:t>, and tramway, Royal Park remains largely extant and continues to function as a substantial</w:t>
      </w:r>
      <w:r w:rsidR="00AD4720">
        <w:rPr>
          <w:rFonts w:eastAsia="Times New Roman" w:cs="Arial"/>
          <w:b/>
          <w:i/>
          <w:lang w:eastAsia="en-AU"/>
        </w:rPr>
        <w:t xml:space="preserve"> </w:t>
      </w:r>
      <w:r w:rsidRPr="00AD4720">
        <w:rPr>
          <w:rFonts w:eastAsia="Times New Roman" w:cs="Arial"/>
          <w:b/>
          <w:i/>
          <w:lang w:eastAsia="en-AU"/>
        </w:rPr>
        <w:t>tract of open parkland for public recreation as originally intended and articulated in the 1876 Grant.</w:t>
      </w:r>
    </w:p>
    <w:p w:rsidR="00A67FAB" w:rsidRDefault="00A67FAB" w:rsidP="00A67FAB">
      <w:pPr>
        <w:spacing w:after="0"/>
      </w:pPr>
    </w:p>
    <w:p w:rsidR="00EE7855" w:rsidRPr="00A67FAB" w:rsidRDefault="00EE7855" w:rsidP="00A67FAB">
      <w:pPr>
        <w:spacing w:after="0"/>
      </w:pPr>
      <w:r w:rsidRPr="00A67FAB">
        <w:t>Christina Dyson study annexed to City of Melbourne submission no 902 (page 194 of 302 pdf)</w:t>
      </w:r>
    </w:p>
    <w:p w:rsidR="00EE7855" w:rsidRPr="00AD4720" w:rsidRDefault="00EE7855" w:rsidP="00AD4720">
      <w:pPr>
        <w:spacing w:after="0" w:line="240" w:lineRule="auto"/>
        <w:rPr>
          <w:rFonts w:eastAsia="Times New Roman" w:cs="Arial"/>
          <w:b/>
          <w:i/>
          <w:lang w:eastAsia="en-AU"/>
        </w:rPr>
      </w:pPr>
      <w:r w:rsidRPr="00AD4720">
        <w:rPr>
          <w:rFonts w:eastAsia="Times New Roman" w:cs="Arial"/>
          <w:b/>
          <w:i/>
          <w:lang w:eastAsia="en-AU"/>
        </w:rPr>
        <w:t>There are also parallels between Royal Park and Hampstead Heath (in close proximity to the centre</w:t>
      </w:r>
      <w:r w:rsidR="00AD4720">
        <w:rPr>
          <w:rFonts w:eastAsia="Times New Roman" w:cs="Arial"/>
          <w:b/>
          <w:i/>
          <w:lang w:eastAsia="en-AU"/>
        </w:rPr>
        <w:t xml:space="preserve"> </w:t>
      </w:r>
      <w:r w:rsidRPr="00AD4720">
        <w:rPr>
          <w:rFonts w:eastAsia="Times New Roman" w:cs="Arial"/>
          <w:b/>
          <w:i/>
          <w:lang w:eastAsia="en-AU"/>
        </w:rPr>
        <w:t>of London (6km)), which is recognised as being nationally significant for the ostensibly ‘natural’</w:t>
      </w:r>
      <w:r w:rsidR="00AD4720">
        <w:rPr>
          <w:rFonts w:eastAsia="Times New Roman" w:cs="Arial"/>
          <w:b/>
          <w:i/>
          <w:lang w:eastAsia="en-AU"/>
        </w:rPr>
        <w:t xml:space="preserve"> </w:t>
      </w:r>
      <w:r w:rsidRPr="00AD4720">
        <w:rPr>
          <w:rFonts w:eastAsia="Times New Roman" w:cs="Arial"/>
          <w:b/>
          <w:i/>
          <w:lang w:eastAsia="en-AU"/>
        </w:rPr>
        <w:t>character of its landscape and valued as a rare piece of countryside in the city.</w:t>
      </w:r>
    </w:p>
    <w:p w:rsidR="00EE7855" w:rsidRPr="00B16C24" w:rsidRDefault="00EE7855" w:rsidP="00EE7855">
      <w:pPr>
        <w:spacing w:after="0"/>
      </w:pPr>
    </w:p>
    <w:p w:rsidR="00D73DA5" w:rsidRPr="00B16C24" w:rsidRDefault="00D73DA5" w:rsidP="00D73DA5">
      <w:pPr>
        <w:autoSpaceDE w:val="0"/>
        <w:autoSpaceDN w:val="0"/>
        <w:adjustRightInd w:val="0"/>
        <w:spacing w:after="0" w:line="240" w:lineRule="auto"/>
        <w:rPr>
          <w:rFonts w:cs="Arial"/>
          <w:color w:val="282828"/>
        </w:rPr>
      </w:pPr>
      <w:r w:rsidRPr="00B16C24">
        <w:rPr>
          <w:rFonts w:cs="Arial"/>
          <w:color w:val="282828"/>
        </w:rPr>
        <w:t>City of Yarra submission no 11 page 35 of pdf 103</w:t>
      </w:r>
    </w:p>
    <w:p w:rsidR="00D73DA5" w:rsidRPr="009A59DB" w:rsidRDefault="00D73DA5" w:rsidP="00D73DA5">
      <w:pPr>
        <w:autoSpaceDE w:val="0"/>
        <w:autoSpaceDN w:val="0"/>
        <w:adjustRightInd w:val="0"/>
        <w:spacing w:after="0" w:line="240" w:lineRule="auto"/>
        <w:rPr>
          <w:rFonts w:eastAsia="Times New Roman" w:cs="Arial"/>
          <w:b/>
          <w:i/>
          <w:lang w:eastAsia="en-AU"/>
        </w:rPr>
      </w:pPr>
      <w:r w:rsidRPr="009A59DB">
        <w:rPr>
          <w:rFonts w:eastAsia="Times New Roman" w:cs="Arial"/>
          <w:b/>
          <w:i/>
          <w:lang w:eastAsia="en-AU"/>
        </w:rPr>
        <w:t>Given the significance of Royal Park in providing large</w:t>
      </w:r>
      <w:r w:rsidRPr="001F24B3">
        <w:rPr>
          <w:rFonts w:eastAsia="Times New Roman" w:cs="Arial"/>
          <w:b/>
          <w:i/>
          <w:lang w:eastAsia="en-AU"/>
        </w:rPr>
        <w:t xml:space="preserve"> </w:t>
      </w:r>
      <w:r w:rsidRPr="009A59DB">
        <w:rPr>
          <w:rFonts w:eastAsia="Times New Roman" w:cs="Arial"/>
          <w:b/>
          <w:i/>
          <w:lang w:eastAsia="en-AU"/>
        </w:rPr>
        <w:t>scale public</w:t>
      </w:r>
      <w:r w:rsidRPr="001F24B3">
        <w:rPr>
          <w:rFonts w:eastAsia="Times New Roman" w:cs="Arial"/>
          <w:b/>
          <w:i/>
          <w:lang w:eastAsia="en-AU"/>
        </w:rPr>
        <w:t xml:space="preserve"> </w:t>
      </w:r>
      <w:r w:rsidRPr="009A59DB">
        <w:rPr>
          <w:rFonts w:eastAsia="Times New Roman" w:cs="Arial"/>
          <w:b/>
          <w:i/>
          <w:lang w:eastAsia="en-AU"/>
        </w:rPr>
        <w:t>open space and sporting facilities and clubs to residents of Melbourne,</w:t>
      </w:r>
      <w:r w:rsidRPr="001F24B3">
        <w:rPr>
          <w:rFonts w:eastAsia="Times New Roman" w:cs="Arial"/>
          <w:b/>
          <w:i/>
          <w:lang w:eastAsia="en-AU"/>
        </w:rPr>
        <w:t xml:space="preserve"> </w:t>
      </w:r>
      <w:r w:rsidRPr="009A59DB">
        <w:rPr>
          <w:rFonts w:eastAsia="Times New Roman" w:cs="Arial"/>
          <w:b/>
          <w:i/>
          <w:lang w:eastAsia="en-AU"/>
        </w:rPr>
        <w:t>it is necessary that any significant impact on it be scrutinised with utmost care before being permitted.</w:t>
      </w:r>
    </w:p>
    <w:p w:rsidR="00D73DA5" w:rsidRDefault="00D73DA5" w:rsidP="00D73DA5">
      <w:pPr>
        <w:spacing w:after="0" w:line="240" w:lineRule="auto"/>
        <w:rPr>
          <w:rFonts w:eastAsia="Times New Roman" w:cs="Arial"/>
          <w:lang w:eastAsia="en-AU"/>
        </w:rPr>
      </w:pPr>
      <w:r>
        <w:rPr>
          <w:rFonts w:eastAsia="Times New Roman" w:cs="Arial"/>
          <w:lang w:eastAsia="en-AU"/>
        </w:rPr>
        <w:t>And at Page 37</w:t>
      </w:r>
    </w:p>
    <w:p w:rsidR="00D73DA5" w:rsidRPr="001F24B3" w:rsidRDefault="00D73DA5" w:rsidP="00D73DA5">
      <w:pPr>
        <w:spacing w:after="0" w:line="240" w:lineRule="auto"/>
        <w:rPr>
          <w:rFonts w:eastAsia="Times New Roman" w:cs="Arial"/>
          <w:b/>
          <w:i/>
          <w:lang w:eastAsia="en-AU"/>
        </w:rPr>
      </w:pPr>
      <w:r w:rsidRPr="005765B5">
        <w:rPr>
          <w:rFonts w:eastAsia="Times New Roman" w:cs="Arial"/>
          <w:b/>
          <w:i/>
          <w:lang w:eastAsia="en-AU"/>
        </w:rPr>
        <w:t xml:space="preserve">The Committee should exercise its powers under the Act to require the proponent to provide material on the feasibility of alternative </w:t>
      </w:r>
      <w:bookmarkStart w:id="1" w:name="38"/>
      <w:bookmarkEnd w:id="1"/>
      <w:r w:rsidRPr="005765B5">
        <w:rPr>
          <w:rFonts w:eastAsia="Times New Roman" w:cs="Arial"/>
          <w:b/>
          <w:i/>
          <w:lang w:eastAsia="en-AU"/>
        </w:rPr>
        <w:t xml:space="preserve">constructions to connect to CityLink, including options that do not impact on </w:t>
      </w:r>
      <w:r w:rsidRPr="001F24B3">
        <w:rPr>
          <w:rFonts w:eastAsia="Times New Roman" w:cs="Arial"/>
          <w:b/>
          <w:i/>
          <w:lang w:eastAsia="en-AU"/>
        </w:rPr>
        <w:t>Royal Park</w:t>
      </w:r>
      <w:r w:rsidRPr="005765B5">
        <w:rPr>
          <w:rFonts w:eastAsia="Times New Roman" w:cs="Arial"/>
          <w:b/>
          <w:i/>
          <w:lang w:eastAsia="en-AU"/>
        </w:rPr>
        <w:t xml:space="preserve"> at all</w:t>
      </w:r>
    </w:p>
    <w:p w:rsidR="00D73DA5" w:rsidRDefault="00D73DA5" w:rsidP="00A67FAB">
      <w:pPr>
        <w:spacing w:after="0"/>
      </w:pPr>
    </w:p>
    <w:p w:rsidR="00CF2D19" w:rsidRPr="00B16C24" w:rsidRDefault="008F734A" w:rsidP="00A67FAB">
      <w:pPr>
        <w:spacing w:after="0"/>
      </w:pPr>
      <w:r w:rsidRPr="00B16C24">
        <w:t xml:space="preserve">Jennifer </w:t>
      </w:r>
      <w:proofErr w:type="spellStart"/>
      <w:r w:rsidRPr="00B16C24">
        <w:t>Kanis</w:t>
      </w:r>
      <w:proofErr w:type="spellEnd"/>
      <w:r w:rsidRPr="00B16C24">
        <w:t xml:space="preserve"> MP, Member of Melbourne in her submission dated 31 March 2014.</w:t>
      </w:r>
    </w:p>
    <w:p w:rsidR="008F734A" w:rsidRPr="00AD4720" w:rsidRDefault="008F734A" w:rsidP="00AD4720">
      <w:pPr>
        <w:spacing w:after="0" w:line="240" w:lineRule="auto"/>
        <w:rPr>
          <w:rFonts w:eastAsia="Times New Roman" w:cs="Arial"/>
          <w:b/>
          <w:i/>
          <w:lang w:eastAsia="en-AU"/>
        </w:rPr>
      </w:pPr>
      <w:r w:rsidRPr="00AD4720">
        <w:rPr>
          <w:rFonts w:eastAsia="Times New Roman" w:cs="Arial"/>
          <w:b/>
          <w:i/>
          <w:lang w:eastAsia="en-AU"/>
        </w:rPr>
        <w:t>However, I did not want to leave any uncertainty with the panel that my view and the strong view expressed by my constituents is that the impact on Royal Park alone should be sufficient grounds to refuse to grant approvals to this project.</w:t>
      </w:r>
    </w:p>
    <w:p w:rsidR="00A67FAB" w:rsidRDefault="00A67FAB" w:rsidP="00A67FAB">
      <w:pPr>
        <w:spacing w:after="0"/>
      </w:pPr>
    </w:p>
    <w:p w:rsidR="008F734A" w:rsidRPr="00B16C24" w:rsidRDefault="008F734A" w:rsidP="00A67FAB">
      <w:pPr>
        <w:spacing w:after="0"/>
      </w:pPr>
      <w:r w:rsidRPr="00B16C24">
        <w:t xml:space="preserve">Mr. Paul </w:t>
      </w:r>
      <w:proofErr w:type="spellStart"/>
      <w:r w:rsidRPr="00B16C24">
        <w:t>Roser</w:t>
      </w:r>
      <w:proofErr w:type="spellEnd"/>
      <w:r w:rsidRPr="00B16C24">
        <w:t xml:space="preserve"> on behalf of the National Trust of Victoria in his submission made on 1 April 2014.</w:t>
      </w:r>
    </w:p>
    <w:p w:rsidR="008F734A" w:rsidRPr="00AD4720" w:rsidRDefault="008F734A" w:rsidP="00AD4720">
      <w:pPr>
        <w:spacing w:after="0" w:line="240" w:lineRule="auto"/>
        <w:rPr>
          <w:rFonts w:eastAsia="Times New Roman" w:cs="Arial"/>
          <w:b/>
          <w:i/>
          <w:lang w:eastAsia="en-AU"/>
        </w:rPr>
      </w:pPr>
      <w:r w:rsidRPr="00AD4720">
        <w:rPr>
          <w:rFonts w:eastAsia="Times New Roman" w:cs="Arial"/>
          <w:b/>
          <w:i/>
          <w:lang w:eastAsia="en-AU"/>
        </w:rPr>
        <w:t xml:space="preserve">This is the most heritage </w:t>
      </w:r>
      <w:r w:rsidR="00AD4720" w:rsidRPr="00AD4720">
        <w:rPr>
          <w:rFonts w:eastAsia="Times New Roman" w:cs="Arial"/>
          <w:b/>
          <w:i/>
          <w:lang w:eastAsia="en-AU"/>
        </w:rPr>
        <w:t>adverse</w:t>
      </w:r>
      <w:r w:rsidRPr="00AD4720">
        <w:rPr>
          <w:rFonts w:eastAsia="Times New Roman" w:cs="Arial"/>
          <w:b/>
          <w:i/>
          <w:lang w:eastAsia="en-AU"/>
        </w:rPr>
        <w:t xml:space="preserve"> project proposed in Melbourne for decades.</w:t>
      </w:r>
    </w:p>
    <w:p w:rsidR="00A67FAB" w:rsidRDefault="00A67FAB" w:rsidP="00A67FAB">
      <w:pPr>
        <w:spacing w:after="0"/>
      </w:pPr>
    </w:p>
    <w:p w:rsidR="00B977E1" w:rsidRPr="00B16C24" w:rsidRDefault="00B977E1" w:rsidP="00A67FAB">
      <w:pPr>
        <w:spacing w:after="0"/>
      </w:pPr>
      <w:r w:rsidRPr="00B16C24">
        <w:t xml:space="preserve">Professor Catherin Bull in her expert witness statement </w:t>
      </w:r>
      <w:r w:rsidR="00592FF7">
        <w:t>for</w:t>
      </w:r>
      <w:r w:rsidRPr="00B16C24">
        <w:t xml:space="preserve"> </w:t>
      </w:r>
      <w:proofErr w:type="gramStart"/>
      <w:r w:rsidRPr="00B16C24">
        <w:t>City  of</w:t>
      </w:r>
      <w:proofErr w:type="gramEnd"/>
      <w:r w:rsidRPr="00B16C24">
        <w:t xml:space="preserve"> Melbourne</w:t>
      </w:r>
      <w:r w:rsidR="00592FF7">
        <w:t xml:space="preserve"> at page 4 of 12</w:t>
      </w:r>
      <w:r w:rsidRPr="00B16C24">
        <w:t>.</w:t>
      </w:r>
    </w:p>
    <w:p w:rsidR="00B977E1" w:rsidRPr="00AD4720" w:rsidRDefault="00B977E1" w:rsidP="00AD4720">
      <w:pPr>
        <w:spacing w:after="0" w:line="240" w:lineRule="auto"/>
        <w:rPr>
          <w:rFonts w:eastAsia="Times New Roman" w:cs="Arial"/>
          <w:b/>
          <w:i/>
          <w:lang w:eastAsia="en-AU"/>
        </w:rPr>
      </w:pPr>
      <w:r w:rsidRPr="00AD4720">
        <w:rPr>
          <w:rFonts w:eastAsia="Times New Roman" w:cs="Arial"/>
          <w:b/>
          <w:i/>
          <w:lang w:eastAsia="en-AU"/>
        </w:rPr>
        <w:t xml:space="preserve">The risks to Royal Park are in my view therefore both “extreme” and “certain” </w:t>
      </w:r>
      <w:proofErr w:type="spellStart"/>
      <w:r w:rsidRPr="00AD4720">
        <w:rPr>
          <w:rFonts w:eastAsia="Times New Roman" w:cs="Arial"/>
          <w:b/>
          <w:i/>
          <w:lang w:eastAsia="en-AU"/>
        </w:rPr>
        <w:t>ie</w:t>
      </w:r>
      <w:proofErr w:type="spellEnd"/>
      <w:r w:rsidRPr="00AD4720">
        <w:rPr>
          <w:rFonts w:eastAsia="Times New Roman" w:cs="Arial"/>
          <w:b/>
          <w:i/>
          <w:lang w:eastAsia="en-AU"/>
        </w:rPr>
        <w:t xml:space="preserve"> “catastrophic”.</w:t>
      </w:r>
    </w:p>
    <w:p w:rsidR="00B977E1" w:rsidRPr="00B16C24" w:rsidRDefault="00B977E1" w:rsidP="00A67FAB">
      <w:pPr>
        <w:spacing w:after="0"/>
      </w:pPr>
      <w:r w:rsidRPr="00B16C24">
        <w:t xml:space="preserve">And further </w:t>
      </w:r>
      <w:r w:rsidR="00592FF7">
        <w:t>at page 12 of 12</w:t>
      </w:r>
    </w:p>
    <w:p w:rsidR="00B977E1" w:rsidRPr="00AD4720" w:rsidRDefault="00B977E1" w:rsidP="00AD4720">
      <w:pPr>
        <w:spacing w:after="0" w:line="240" w:lineRule="auto"/>
        <w:rPr>
          <w:rFonts w:eastAsia="Times New Roman" w:cs="Arial"/>
          <w:b/>
          <w:i/>
          <w:lang w:eastAsia="en-AU"/>
        </w:rPr>
      </w:pPr>
      <w:proofErr w:type="gramStart"/>
      <w:r w:rsidRPr="00AD4720">
        <w:rPr>
          <w:rFonts w:eastAsia="Times New Roman" w:cs="Arial"/>
          <w:b/>
          <w:i/>
          <w:lang w:eastAsia="en-AU"/>
        </w:rPr>
        <w:t>..it</w:t>
      </w:r>
      <w:proofErr w:type="gramEnd"/>
      <w:r w:rsidRPr="00AD4720">
        <w:rPr>
          <w:rFonts w:eastAsia="Times New Roman" w:cs="Arial"/>
          <w:b/>
          <w:i/>
          <w:lang w:eastAsia="en-AU"/>
        </w:rPr>
        <w:t xml:space="preserve"> is my view that impacts of this scale and quality in the cities against which Melbourne benchmarks itself.  These include Hampstead Heath London, Prospect Park New York, Bois de Boulogne Paris a</w:t>
      </w:r>
      <w:r w:rsidR="0098456A">
        <w:rPr>
          <w:rFonts w:eastAsia="Times New Roman" w:cs="Arial"/>
          <w:b/>
          <w:i/>
          <w:lang w:eastAsia="en-AU"/>
        </w:rPr>
        <w:t>nd Centennial Parklands Sydney………..(</w:t>
      </w:r>
      <w:r w:rsidR="0098456A" w:rsidRPr="0098456A">
        <w:rPr>
          <w:rFonts w:eastAsia="Times New Roman" w:cs="Arial"/>
          <w:lang w:eastAsia="en-AU"/>
        </w:rPr>
        <w:t>Such impacts would be</w:t>
      </w:r>
      <w:r w:rsidR="0098456A">
        <w:rPr>
          <w:rFonts w:eastAsia="Times New Roman" w:cs="Arial"/>
          <w:b/>
          <w:i/>
          <w:lang w:eastAsia="en-AU"/>
        </w:rPr>
        <w:t>)</w:t>
      </w:r>
      <w:r w:rsidRPr="00AD4720">
        <w:rPr>
          <w:rFonts w:eastAsia="Times New Roman" w:cs="Arial"/>
          <w:b/>
          <w:i/>
          <w:lang w:eastAsia="en-AU"/>
        </w:rPr>
        <w:t xml:space="preserve"> </w:t>
      </w:r>
      <w:r w:rsidR="004C35F2" w:rsidRPr="00AD4720">
        <w:rPr>
          <w:rFonts w:eastAsia="Times New Roman" w:cs="Arial"/>
          <w:b/>
          <w:i/>
          <w:lang w:eastAsia="en-AU"/>
        </w:rPr>
        <w:t>in</w:t>
      </w:r>
      <w:r w:rsidRPr="00AD4720">
        <w:rPr>
          <w:rFonts w:eastAsia="Times New Roman" w:cs="Arial"/>
          <w:b/>
          <w:i/>
          <w:lang w:eastAsia="en-AU"/>
        </w:rPr>
        <w:t xml:space="preserve">consistent with </w:t>
      </w:r>
      <w:r w:rsidR="004C35F2" w:rsidRPr="00AD4720">
        <w:rPr>
          <w:rFonts w:eastAsia="Times New Roman" w:cs="Arial"/>
          <w:b/>
          <w:i/>
          <w:lang w:eastAsia="en-AU"/>
        </w:rPr>
        <w:t xml:space="preserve">Victoria’s role as a national and international leader in infrastructure delivery, urban renewal and </w:t>
      </w:r>
      <w:r w:rsidR="004C35F2" w:rsidRPr="00AD4720">
        <w:rPr>
          <w:rFonts w:eastAsia="Times New Roman" w:cs="Arial"/>
          <w:b/>
          <w:i/>
          <w:lang w:eastAsia="en-AU"/>
        </w:rPr>
        <w:lastRenderedPageBreak/>
        <w:t>urban design.  Measures of success in these arenas globally, benchmark investment in and creation of open space to support the health of the city and its inhabitants, rather than their loss.</w:t>
      </w:r>
    </w:p>
    <w:p w:rsidR="0007035E" w:rsidRPr="00B16C24" w:rsidRDefault="0007035E" w:rsidP="0007035E">
      <w:pPr>
        <w:spacing w:after="0" w:line="240" w:lineRule="auto"/>
        <w:rPr>
          <w:rFonts w:eastAsia="Times New Roman" w:cs="Arial"/>
          <w:lang w:eastAsia="en-AU"/>
        </w:rPr>
      </w:pPr>
    </w:p>
    <w:p w:rsidR="001F24B3" w:rsidRDefault="00D73DA5" w:rsidP="007F57B6">
      <w:pPr>
        <w:spacing w:after="0" w:line="240" w:lineRule="auto"/>
        <w:rPr>
          <w:rFonts w:eastAsia="Times New Roman" w:cs="Arial"/>
          <w:lang w:eastAsia="en-AU"/>
        </w:rPr>
      </w:pPr>
      <w:r>
        <w:rPr>
          <w:rFonts w:eastAsia="Times New Roman" w:cs="Arial"/>
          <w:lang w:eastAsia="en-AU"/>
        </w:rPr>
        <w:t xml:space="preserve">CIS </w:t>
      </w:r>
      <w:r w:rsidR="007F57B6" w:rsidRPr="00B16C24">
        <w:rPr>
          <w:rFonts w:eastAsia="Times New Roman" w:cs="Arial"/>
          <w:lang w:eastAsia="en-AU"/>
        </w:rPr>
        <w:t xml:space="preserve">Historical Heritage Assessment </w:t>
      </w:r>
      <w:r w:rsidR="001F24B3" w:rsidRPr="00B16C24">
        <w:rPr>
          <w:rFonts w:eastAsia="Times New Roman" w:cs="Arial"/>
          <w:lang w:eastAsia="en-AU"/>
        </w:rPr>
        <w:t>(Appendix G p iii)</w:t>
      </w:r>
    </w:p>
    <w:p w:rsidR="007F57B6" w:rsidRPr="001F24B3" w:rsidRDefault="007F57B6" w:rsidP="007F57B6">
      <w:pPr>
        <w:spacing w:after="0" w:line="240" w:lineRule="auto"/>
        <w:rPr>
          <w:rFonts w:eastAsia="Times New Roman" w:cs="Arial"/>
          <w:b/>
          <w:i/>
          <w:lang w:eastAsia="en-AU"/>
        </w:rPr>
      </w:pPr>
      <w:r w:rsidRPr="001F24B3">
        <w:rPr>
          <w:rFonts w:eastAsia="Times New Roman" w:cs="Arial"/>
          <w:b/>
          <w:i/>
          <w:lang w:eastAsia="en-AU"/>
        </w:rPr>
        <w:t>The proposed works in Royal Park are likely to be extensive and would have an adverse impact on the visual and aesthetic qualities of the park.</w:t>
      </w:r>
    </w:p>
    <w:p w:rsidR="007F57B6" w:rsidRPr="00B16C24" w:rsidRDefault="001F24B3" w:rsidP="007F57B6">
      <w:pPr>
        <w:spacing w:after="0" w:line="240" w:lineRule="auto"/>
        <w:rPr>
          <w:rFonts w:eastAsia="Times New Roman" w:cs="Arial"/>
          <w:lang w:eastAsia="en-AU"/>
        </w:rPr>
      </w:pPr>
      <w:proofErr w:type="gramStart"/>
      <w:r>
        <w:rPr>
          <w:rFonts w:eastAsia="Times New Roman" w:cs="Arial"/>
          <w:lang w:eastAsia="en-AU"/>
        </w:rPr>
        <w:t>and</w:t>
      </w:r>
      <w:proofErr w:type="gramEnd"/>
    </w:p>
    <w:p w:rsidR="00BC2B25" w:rsidRPr="001F24B3" w:rsidRDefault="007F57B6" w:rsidP="007F57B6">
      <w:pPr>
        <w:spacing w:after="0" w:line="240" w:lineRule="auto"/>
        <w:rPr>
          <w:rFonts w:eastAsia="Times New Roman" w:cs="Arial"/>
          <w:b/>
          <w:i/>
          <w:lang w:eastAsia="en-AU"/>
        </w:rPr>
      </w:pPr>
      <w:r w:rsidRPr="001F24B3">
        <w:rPr>
          <w:rFonts w:eastAsia="Times New Roman" w:cs="Arial"/>
          <w:b/>
          <w:i/>
          <w:lang w:eastAsia="en-AU"/>
        </w:rPr>
        <w:t>Other works would result in a permanent change and the impact could not</w:t>
      </w:r>
      <w:r w:rsidR="00BC2B25" w:rsidRPr="001F24B3">
        <w:rPr>
          <w:rFonts w:eastAsia="Times New Roman" w:cs="Arial"/>
          <w:b/>
          <w:i/>
          <w:lang w:eastAsia="en-AU"/>
        </w:rPr>
        <w:t xml:space="preserve"> be </w:t>
      </w:r>
      <w:r w:rsidRPr="001F24B3">
        <w:rPr>
          <w:rFonts w:eastAsia="Times New Roman" w:cs="Arial"/>
          <w:b/>
          <w:i/>
          <w:lang w:eastAsia="en-AU"/>
        </w:rPr>
        <w:t>mitigated.</w:t>
      </w:r>
    </w:p>
    <w:p w:rsidR="0007035E" w:rsidRPr="00B16C24" w:rsidRDefault="0007035E" w:rsidP="00AA193A"/>
    <w:p w:rsidR="004C35F2" w:rsidRPr="00B16C24" w:rsidRDefault="00961FFC" w:rsidP="00A67FAB">
      <w:pPr>
        <w:spacing w:after="0"/>
      </w:pPr>
      <w:r w:rsidRPr="00B16C24">
        <w:t xml:space="preserve">Australian Institute of </w:t>
      </w:r>
      <w:r w:rsidR="004C35F2" w:rsidRPr="00B16C24">
        <w:t>Landscape Architects</w:t>
      </w:r>
      <w:r w:rsidRPr="00B16C24">
        <w:t xml:space="preserve"> submission 366 (page 55 of 82 of pdf)</w:t>
      </w:r>
    </w:p>
    <w:p w:rsidR="00961FFC" w:rsidRPr="001F24B3" w:rsidRDefault="00961FFC" w:rsidP="001F24B3">
      <w:pPr>
        <w:spacing w:after="0" w:line="240" w:lineRule="auto"/>
        <w:rPr>
          <w:rFonts w:eastAsia="Times New Roman" w:cs="Arial"/>
          <w:b/>
          <w:i/>
          <w:lang w:eastAsia="en-AU"/>
        </w:rPr>
      </w:pPr>
      <w:r w:rsidRPr="001F24B3">
        <w:rPr>
          <w:rFonts w:eastAsia="Times New Roman" w:cs="Arial"/>
          <w:b/>
          <w:i/>
          <w:lang w:eastAsia="en-AU"/>
        </w:rPr>
        <w:t>Royal Park was created as part of the earliest planning of Melbourne in the 1840s and, while reduced</w:t>
      </w:r>
      <w:r w:rsidR="00E432CC" w:rsidRPr="001F24B3">
        <w:rPr>
          <w:rFonts w:eastAsia="Times New Roman" w:cs="Arial"/>
          <w:b/>
          <w:i/>
          <w:lang w:eastAsia="en-AU"/>
        </w:rPr>
        <w:t xml:space="preserve"> </w:t>
      </w:r>
      <w:r w:rsidRPr="001F24B3">
        <w:rPr>
          <w:rFonts w:eastAsia="Times New Roman" w:cs="Arial"/>
          <w:b/>
          <w:i/>
          <w:lang w:eastAsia="en-AU"/>
        </w:rPr>
        <w:t>from its extent at that time, today it is still Melbourne's largest inner city park</w:t>
      </w:r>
    </w:p>
    <w:p w:rsidR="00961FFC" w:rsidRPr="001F24B3" w:rsidRDefault="00961FFC" w:rsidP="001F24B3">
      <w:pPr>
        <w:spacing w:after="0" w:line="240" w:lineRule="auto"/>
        <w:rPr>
          <w:rFonts w:eastAsia="Times New Roman" w:cs="Arial"/>
          <w:b/>
          <w:i/>
          <w:lang w:eastAsia="en-AU"/>
        </w:rPr>
      </w:pPr>
      <w:r w:rsidRPr="001F24B3">
        <w:rPr>
          <w:rFonts w:eastAsia="Times New Roman" w:cs="Arial"/>
          <w:b/>
          <w:i/>
          <w:lang w:eastAsia="en-AU"/>
        </w:rPr>
        <w:t xml:space="preserve">Because of its history, size and location, Royal Park can grow to become one </w:t>
      </w:r>
      <w:r w:rsidR="007D133C" w:rsidRPr="001F24B3">
        <w:rPr>
          <w:rFonts w:eastAsia="Times New Roman" w:cs="Arial"/>
          <w:b/>
          <w:i/>
          <w:lang w:eastAsia="en-AU"/>
        </w:rPr>
        <w:t>of the</w:t>
      </w:r>
      <w:r w:rsidRPr="001F24B3">
        <w:rPr>
          <w:rFonts w:eastAsia="Times New Roman" w:cs="Arial"/>
          <w:b/>
          <w:i/>
          <w:lang w:eastAsia="en-AU"/>
        </w:rPr>
        <w:t xml:space="preserve"> truly great</w:t>
      </w:r>
      <w:r w:rsidR="00E432CC" w:rsidRPr="001F24B3">
        <w:rPr>
          <w:rFonts w:eastAsia="Times New Roman" w:cs="Arial"/>
          <w:b/>
          <w:i/>
          <w:lang w:eastAsia="en-AU"/>
        </w:rPr>
        <w:t xml:space="preserve"> </w:t>
      </w:r>
      <w:r w:rsidRPr="001F24B3">
        <w:rPr>
          <w:rFonts w:eastAsia="Times New Roman" w:cs="Arial"/>
          <w:b/>
          <w:i/>
          <w:lang w:eastAsia="en-AU"/>
        </w:rPr>
        <w:t>city parks of the world, the equivalent of London's new Queen Elizabeth Olympic Park or the older</w:t>
      </w:r>
      <w:r w:rsidR="00E432CC" w:rsidRPr="001F24B3">
        <w:rPr>
          <w:rFonts w:eastAsia="Times New Roman" w:cs="Arial"/>
          <w:b/>
          <w:i/>
          <w:lang w:eastAsia="en-AU"/>
        </w:rPr>
        <w:t xml:space="preserve"> </w:t>
      </w:r>
      <w:r w:rsidRPr="001F24B3">
        <w:rPr>
          <w:rFonts w:eastAsia="Times New Roman" w:cs="Arial"/>
          <w:b/>
          <w:i/>
          <w:lang w:eastAsia="en-AU"/>
        </w:rPr>
        <w:t xml:space="preserve">Hampstead Heath, or New York's Central </w:t>
      </w:r>
      <w:r w:rsidR="007D5FF4" w:rsidRPr="001F24B3">
        <w:rPr>
          <w:rFonts w:eastAsia="Times New Roman" w:cs="Arial"/>
          <w:b/>
          <w:i/>
          <w:lang w:eastAsia="en-AU"/>
        </w:rPr>
        <w:t>Park.</w:t>
      </w:r>
    </w:p>
    <w:p w:rsidR="00961FFC" w:rsidRPr="00A67FAB" w:rsidRDefault="001F24B3" w:rsidP="00A67FAB">
      <w:pPr>
        <w:spacing w:after="0"/>
      </w:pPr>
      <w:r w:rsidRPr="00A67FAB">
        <w:t xml:space="preserve">And at </w:t>
      </w:r>
      <w:r w:rsidR="00961FFC" w:rsidRPr="00A67FAB">
        <w:t>Page 56 of 82 pdf</w:t>
      </w:r>
    </w:p>
    <w:p w:rsidR="00961FFC" w:rsidRPr="001F24B3" w:rsidRDefault="00961FFC" w:rsidP="00E432CC">
      <w:pPr>
        <w:autoSpaceDE w:val="0"/>
        <w:autoSpaceDN w:val="0"/>
        <w:adjustRightInd w:val="0"/>
        <w:spacing w:after="0" w:line="240" w:lineRule="auto"/>
        <w:rPr>
          <w:rFonts w:cs="Arial"/>
          <w:b/>
          <w:i/>
          <w:color w:val="282828"/>
        </w:rPr>
      </w:pPr>
      <w:r w:rsidRPr="001F24B3">
        <w:rPr>
          <w:rFonts w:cs="Arial"/>
          <w:b/>
          <w:i/>
          <w:color w:val="282828"/>
        </w:rPr>
        <w:t xml:space="preserve">An </w:t>
      </w:r>
      <w:r w:rsidRPr="001F24B3">
        <w:rPr>
          <w:rFonts w:cs="Arial"/>
          <w:b/>
          <w:i/>
          <w:color w:val="191919"/>
        </w:rPr>
        <w:t xml:space="preserve">East </w:t>
      </w:r>
      <w:r w:rsidRPr="001F24B3">
        <w:rPr>
          <w:rFonts w:cs="Arial"/>
          <w:b/>
          <w:i/>
          <w:color w:val="282828"/>
        </w:rPr>
        <w:t xml:space="preserve">West </w:t>
      </w:r>
      <w:r w:rsidRPr="001F24B3">
        <w:rPr>
          <w:rFonts w:cs="Arial"/>
          <w:b/>
          <w:i/>
          <w:color w:val="191919"/>
        </w:rPr>
        <w:t xml:space="preserve">Link </w:t>
      </w:r>
      <w:r w:rsidRPr="001F24B3">
        <w:rPr>
          <w:rFonts w:cs="Arial"/>
          <w:b/>
          <w:i/>
          <w:color w:val="282828"/>
        </w:rPr>
        <w:t xml:space="preserve">Stage </w:t>
      </w:r>
      <w:r w:rsidRPr="001F24B3">
        <w:rPr>
          <w:rFonts w:cs="Arial"/>
          <w:b/>
          <w:i/>
          <w:color w:val="191919"/>
        </w:rPr>
        <w:t>1 tunn</w:t>
      </w:r>
      <w:r w:rsidRPr="001F24B3">
        <w:rPr>
          <w:rFonts w:cs="Arial"/>
          <w:b/>
          <w:i/>
          <w:color w:val="3A3A3A"/>
        </w:rPr>
        <w:t>el co</w:t>
      </w:r>
      <w:r w:rsidRPr="001F24B3">
        <w:rPr>
          <w:rFonts w:cs="Arial"/>
          <w:b/>
          <w:i/>
          <w:color w:val="191919"/>
        </w:rPr>
        <w:t>uld ha</w:t>
      </w:r>
      <w:r w:rsidRPr="001F24B3">
        <w:rPr>
          <w:rFonts w:cs="Arial"/>
          <w:b/>
          <w:i/>
          <w:color w:val="3A3A3A"/>
        </w:rPr>
        <w:t>v</w:t>
      </w:r>
      <w:r w:rsidRPr="001F24B3">
        <w:rPr>
          <w:rFonts w:cs="Arial"/>
          <w:b/>
          <w:i/>
          <w:color w:val="191919"/>
        </w:rPr>
        <w:t xml:space="preserve">e </w:t>
      </w:r>
      <w:r w:rsidRPr="001F24B3">
        <w:rPr>
          <w:rFonts w:cs="Arial"/>
          <w:b/>
          <w:i/>
          <w:color w:val="282828"/>
        </w:rPr>
        <w:t xml:space="preserve">provided </w:t>
      </w:r>
      <w:r w:rsidRPr="001F24B3">
        <w:rPr>
          <w:rFonts w:cs="Arial"/>
          <w:b/>
          <w:i/>
          <w:color w:val="191919"/>
        </w:rPr>
        <w:t>th</w:t>
      </w:r>
      <w:r w:rsidRPr="001F24B3">
        <w:rPr>
          <w:rFonts w:cs="Arial"/>
          <w:b/>
          <w:i/>
          <w:color w:val="3A3A3A"/>
        </w:rPr>
        <w:t xml:space="preserve">e </w:t>
      </w:r>
      <w:r w:rsidRPr="001F24B3">
        <w:rPr>
          <w:rFonts w:cs="Arial"/>
          <w:b/>
          <w:i/>
          <w:color w:val="282828"/>
        </w:rPr>
        <w:t>opportunity</w:t>
      </w:r>
      <w:r w:rsidR="00E432CC" w:rsidRPr="001F24B3">
        <w:rPr>
          <w:rFonts w:cs="Arial"/>
          <w:b/>
          <w:i/>
          <w:color w:val="282828"/>
        </w:rPr>
        <w:t xml:space="preserve"> </w:t>
      </w:r>
      <w:r w:rsidRPr="001F24B3">
        <w:rPr>
          <w:rFonts w:cs="Arial"/>
          <w:b/>
          <w:i/>
          <w:color w:val="282828"/>
        </w:rPr>
        <w:t xml:space="preserve">to </w:t>
      </w:r>
      <w:r w:rsidRPr="001F24B3">
        <w:rPr>
          <w:rFonts w:cs="Arial"/>
          <w:b/>
          <w:i/>
          <w:color w:val="191919"/>
        </w:rPr>
        <w:t xml:space="preserve">reunite </w:t>
      </w:r>
      <w:r w:rsidRPr="001F24B3">
        <w:rPr>
          <w:rFonts w:cs="Arial"/>
          <w:b/>
          <w:i/>
          <w:color w:val="282828"/>
        </w:rPr>
        <w:t>the north and</w:t>
      </w:r>
      <w:r w:rsidR="00E432CC" w:rsidRPr="001F24B3">
        <w:rPr>
          <w:rFonts w:cs="Arial"/>
          <w:b/>
          <w:i/>
          <w:color w:val="282828"/>
        </w:rPr>
        <w:t xml:space="preserve"> </w:t>
      </w:r>
      <w:r w:rsidRPr="001F24B3">
        <w:rPr>
          <w:rFonts w:cs="Arial"/>
          <w:b/>
          <w:i/>
          <w:color w:val="282828"/>
        </w:rPr>
        <w:t xml:space="preserve">south </w:t>
      </w:r>
      <w:r w:rsidRPr="001F24B3">
        <w:rPr>
          <w:rFonts w:cs="Arial"/>
          <w:b/>
          <w:i/>
          <w:color w:val="3A3A3A"/>
        </w:rPr>
        <w:t>sec</w:t>
      </w:r>
      <w:r w:rsidRPr="001F24B3">
        <w:rPr>
          <w:rFonts w:cs="Arial"/>
          <w:b/>
          <w:i/>
          <w:color w:val="191919"/>
        </w:rPr>
        <w:t>tors of the park, but in</w:t>
      </w:r>
      <w:r w:rsidRPr="001F24B3">
        <w:rPr>
          <w:rFonts w:cs="Arial"/>
          <w:b/>
          <w:i/>
          <w:color w:val="3A3A3A"/>
        </w:rPr>
        <w:t>stea</w:t>
      </w:r>
      <w:r w:rsidRPr="001F24B3">
        <w:rPr>
          <w:rFonts w:cs="Arial"/>
          <w:b/>
          <w:i/>
          <w:color w:val="191919"/>
        </w:rPr>
        <w:t xml:space="preserve">d </w:t>
      </w:r>
      <w:r w:rsidRPr="001F24B3">
        <w:rPr>
          <w:rFonts w:cs="Arial"/>
          <w:b/>
          <w:i/>
          <w:color w:val="282828"/>
        </w:rPr>
        <w:t xml:space="preserve">the </w:t>
      </w:r>
      <w:r w:rsidRPr="001F24B3">
        <w:rPr>
          <w:rFonts w:cs="Arial"/>
          <w:b/>
          <w:i/>
          <w:color w:val="191919"/>
        </w:rPr>
        <w:t xml:space="preserve">Authority, </w:t>
      </w:r>
      <w:r w:rsidRPr="001F24B3">
        <w:rPr>
          <w:rFonts w:cs="Arial"/>
          <w:b/>
          <w:i/>
          <w:color w:val="282828"/>
        </w:rPr>
        <w:t xml:space="preserve">showing </w:t>
      </w:r>
      <w:r w:rsidRPr="001F24B3">
        <w:rPr>
          <w:rFonts w:cs="Arial"/>
          <w:b/>
          <w:i/>
          <w:color w:val="191919"/>
        </w:rPr>
        <w:t xml:space="preserve">its ignorance or </w:t>
      </w:r>
      <w:r w:rsidRPr="001F24B3">
        <w:rPr>
          <w:rFonts w:cs="Arial"/>
          <w:b/>
          <w:i/>
          <w:color w:val="282828"/>
        </w:rPr>
        <w:t xml:space="preserve">disdain </w:t>
      </w:r>
      <w:r w:rsidRPr="001F24B3">
        <w:rPr>
          <w:rFonts w:cs="Arial"/>
          <w:b/>
          <w:i/>
          <w:color w:val="191919"/>
        </w:rPr>
        <w:t xml:space="preserve">for </w:t>
      </w:r>
      <w:r w:rsidRPr="001F24B3">
        <w:rPr>
          <w:rFonts w:cs="Arial"/>
          <w:b/>
          <w:i/>
          <w:color w:val="282828"/>
        </w:rPr>
        <w:t>park</w:t>
      </w:r>
      <w:r w:rsidR="00E432CC" w:rsidRPr="001F24B3">
        <w:rPr>
          <w:rFonts w:cs="Arial"/>
          <w:b/>
          <w:i/>
          <w:color w:val="282828"/>
        </w:rPr>
        <w:t xml:space="preserve"> </w:t>
      </w:r>
      <w:r w:rsidRPr="001F24B3">
        <w:rPr>
          <w:rFonts w:cs="Arial"/>
          <w:b/>
          <w:i/>
          <w:color w:val="282828"/>
        </w:rPr>
        <w:t xml:space="preserve">planning </w:t>
      </w:r>
      <w:r w:rsidRPr="001F24B3">
        <w:rPr>
          <w:rFonts w:cs="Arial"/>
          <w:b/>
          <w:i/>
          <w:color w:val="191919"/>
        </w:rPr>
        <w:t>i</w:t>
      </w:r>
      <w:r w:rsidRPr="001F24B3">
        <w:rPr>
          <w:rFonts w:cs="Arial"/>
          <w:b/>
          <w:i/>
          <w:color w:val="3A3A3A"/>
        </w:rPr>
        <w:t>ss</w:t>
      </w:r>
      <w:r w:rsidRPr="001F24B3">
        <w:rPr>
          <w:rFonts w:cs="Arial"/>
          <w:b/>
          <w:i/>
          <w:color w:val="191919"/>
        </w:rPr>
        <w:t>ues</w:t>
      </w:r>
      <w:r w:rsidRPr="001F24B3">
        <w:rPr>
          <w:rFonts w:cs="Arial"/>
          <w:b/>
          <w:i/>
          <w:color w:val="3A3A3A"/>
        </w:rPr>
        <w:t xml:space="preserve">, </w:t>
      </w:r>
      <w:r w:rsidRPr="001F24B3">
        <w:rPr>
          <w:rFonts w:cs="Arial"/>
          <w:b/>
          <w:i/>
          <w:color w:val="191919"/>
        </w:rPr>
        <w:t>has decided to locat</w:t>
      </w:r>
      <w:r w:rsidRPr="001F24B3">
        <w:rPr>
          <w:rFonts w:cs="Arial"/>
          <w:b/>
          <w:i/>
          <w:color w:val="3A3A3A"/>
        </w:rPr>
        <w:t xml:space="preserve">e </w:t>
      </w:r>
      <w:r w:rsidR="00E432CC" w:rsidRPr="001F24B3">
        <w:rPr>
          <w:rFonts w:cs="Arial"/>
          <w:b/>
          <w:i/>
          <w:color w:val="191919"/>
        </w:rPr>
        <w:t>th</w:t>
      </w:r>
      <w:r w:rsidRPr="001F24B3">
        <w:rPr>
          <w:rFonts w:cs="Arial"/>
          <w:b/>
          <w:i/>
          <w:color w:val="3A3A3A"/>
        </w:rPr>
        <w:t>e o</w:t>
      </w:r>
      <w:r w:rsidRPr="001F24B3">
        <w:rPr>
          <w:rFonts w:cs="Arial"/>
          <w:b/>
          <w:i/>
          <w:color w:val="191919"/>
        </w:rPr>
        <w:t xml:space="preserve">nly </w:t>
      </w:r>
      <w:r w:rsidRPr="001F24B3">
        <w:rPr>
          <w:rFonts w:cs="Arial"/>
          <w:b/>
          <w:i/>
          <w:color w:val="282828"/>
        </w:rPr>
        <w:t xml:space="preserve">tunnel exit </w:t>
      </w:r>
      <w:r w:rsidRPr="001F24B3">
        <w:rPr>
          <w:rFonts w:cs="Arial"/>
          <w:b/>
          <w:i/>
          <w:color w:val="191919"/>
        </w:rPr>
        <w:t xml:space="preserve">between Hoddle </w:t>
      </w:r>
      <w:r w:rsidRPr="001F24B3">
        <w:rPr>
          <w:rFonts w:cs="Arial"/>
          <w:b/>
          <w:i/>
          <w:color w:val="282828"/>
        </w:rPr>
        <w:t xml:space="preserve">Street and </w:t>
      </w:r>
      <w:r w:rsidRPr="001F24B3">
        <w:rPr>
          <w:rFonts w:cs="Arial"/>
          <w:b/>
          <w:i/>
          <w:color w:val="191919"/>
        </w:rPr>
        <w:t>Tullamarine</w:t>
      </w:r>
      <w:r w:rsidR="00E432CC" w:rsidRPr="001F24B3">
        <w:rPr>
          <w:rFonts w:cs="Arial"/>
          <w:b/>
          <w:i/>
          <w:color w:val="191919"/>
        </w:rPr>
        <w:t xml:space="preserve"> </w:t>
      </w:r>
      <w:r w:rsidRPr="001F24B3">
        <w:rPr>
          <w:rFonts w:cs="Arial"/>
          <w:b/>
          <w:i/>
          <w:color w:val="191919"/>
        </w:rPr>
        <w:t>Fr</w:t>
      </w:r>
      <w:r w:rsidRPr="001F24B3">
        <w:rPr>
          <w:rFonts w:cs="Arial"/>
          <w:b/>
          <w:i/>
          <w:color w:val="3A3A3A"/>
        </w:rPr>
        <w:t>eeway rig</w:t>
      </w:r>
      <w:r w:rsidRPr="001F24B3">
        <w:rPr>
          <w:rFonts w:cs="Arial"/>
          <w:b/>
          <w:i/>
          <w:color w:val="191919"/>
        </w:rPr>
        <w:t xml:space="preserve">ht </w:t>
      </w:r>
      <w:r w:rsidRPr="001F24B3">
        <w:rPr>
          <w:rFonts w:cs="Arial"/>
          <w:b/>
          <w:i/>
          <w:color w:val="282828"/>
        </w:rPr>
        <w:t xml:space="preserve">in the </w:t>
      </w:r>
      <w:r w:rsidRPr="001F24B3">
        <w:rPr>
          <w:rFonts w:cs="Arial"/>
          <w:b/>
          <w:i/>
          <w:color w:val="3A3A3A"/>
        </w:rPr>
        <w:t>ce</w:t>
      </w:r>
      <w:r w:rsidRPr="001F24B3">
        <w:rPr>
          <w:rFonts w:cs="Arial"/>
          <w:b/>
          <w:i/>
          <w:color w:val="191919"/>
        </w:rPr>
        <w:t xml:space="preserve">ntre </w:t>
      </w:r>
      <w:r w:rsidRPr="001F24B3">
        <w:rPr>
          <w:rFonts w:cs="Arial"/>
          <w:b/>
          <w:i/>
          <w:color w:val="282828"/>
        </w:rPr>
        <w:t xml:space="preserve">of Royal Park at </w:t>
      </w:r>
      <w:r w:rsidRPr="001F24B3">
        <w:rPr>
          <w:rFonts w:cs="Arial"/>
          <w:b/>
          <w:i/>
          <w:color w:val="191919"/>
        </w:rPr>
        <w:t xml:space="preserve">Elliott </w:t>
      </w:r>
      <w:r w:rsidRPr="001F24B3">
        <w:rPr>
          <w:rFonts w:cs="Arial"/>
          <w:b/>
          <w:i/>
          <w:color w:val="282828"/>
        </w:rPr>
        <w:t>Avenue.</w:t>
      </w:r>
    </w:p>
    <w:p w:rsidR="009A59DB" w:rsidRPr="00B16C24" w:rsidRDefault="009A59DB" w:rsidP="00E432CC">
      <w:pPr>
        <w:autoSpaceDE w:val="0"/>
        <w:autoSpaceDN w:val="0"/>
        <w:adjustRightInd w:val="0"/>
        <w:spacing w:after="0" w:line="240" w:lineRule="auto"/>
        <w:rPr>
          <w:rFonts w:cs="Arial"/>
          <w:color w:val="282828"/>
        </w:rPr>
      </w:pPr>
    </w:p>
    <w:p w:rsidR="00E02E75" w:rsidRPr="00A67FAB" w:rsidRDefault="00DD51EA" w:rsidP="00A67FAB">
      <w:pPr>
        <w:spacing w:after="0" w:line="240" w:lineRule="auto"/>
        <w:rPr>
          <w:rFonts w:eastAsia="Times New Roman" w:cs="Arial"/>
          <w:lang w:eastAsia="en-AU"/>
        </w:rPr>
      </w:pPr>
      <w:r w:rsidRPr="00A67FAB">
        <w:rPr>
          <w:rFonts w:eastAsia="Times New Roman" w:cs="Arial"/>
          <w:lang w:eastAsia="en-AU"/>
        </w:rPr>
        <w:t xml:space="preserve">Lovell Chen in their </w:t>
      </w:r>
      <w:r w:rsidR="00D44125">
        <w:rPr>
          <w:rFonts w:eastAsia="Times New Roman" w:cs="Arial"/>
          <w:lang w:eastAsia="en-AU"/>
        </w:rPr>
        <w:t xml:space="preserve">expert witness </w:t>
      </w:r>
      <w:r w:rsidRPr="00A67FAB">
        <w:rPr>
          <w:rFonts w:eastAsia="Times New Roman" w:cs="Arial"/>
          <w:lang w:eastAsia="en-AU"/>
        </w:rPr>
        <w:t xml:space="preserve">report part 3 at page 13 of 22 refer to the </w:t>
      </w:r>
      <w:r w:rsidR="0012703B" w:rsidRPr="00A67FAB">
        <w:rPr>
          <w:rFonts w:eastAsia="Times New Roman" w:cs="Arial"/>
          <w:lang w:eastAsia="en-AU"/>
        </w:rPr>
        <w:t>to th</w:t>
      </w:r>
      <w:r w:rsidR="00E02E75" w:rsidRPr="00A67FAB">
        <w:rPr>
          <w:rFonts w:eastAsia="Times New Roman" w:cs="Arial"/>
          <w:lang w:eastAsia="en-AU"/>
        </w:rPr>
        <w:t>e</w:t>
      </w:r>
      <w:r w:rsidR="00E65CF4" w:rsidRPr="00A67FAB">
        <w:rPr>
          <w:rFonts w:eastAsia="Times New Roman" w:cs="Arial"/>
          <w:lang w:eastAsia="en-AU"/>
        </w:rPr>
        <w:t xml:space="preserve"> Royal Park landscape design competition of 1984</w:t>
      </w:r>
      <w:r w:rsidR="00E02E75" w:rsidRPr="00A67FAB">
        <w:rPr>
          <w:rFonts w:eastAsia="Times New Roman" w:cs="Arial"/>
          <w:lang w:eastAsia="en-AU"/>
        </w:rPr>
        <w:t xml:space="preserve"> </w:t>
      </w:r>
      <w:r w:rsidR="0012703B" w:rsidRPr="00A67FAB">
        <w:rPr>
          <w:rFonts w:eastAsia="Times New Roman" w:cs="Arial"/>
          <w:lang w:eastAsia="en-AU"/>
        </w:rPr>
        <w:t xml:space="preserve">which </w:t>
      </w:r>
      <w:r w:rsidR="00E02E75" w:rsidRPr="00A67FAB">
        <w:rPr>
          <w:rFonts w:eastAsia="Times New Roman" w:cs="Arial"/>
          <w:lang w:eastAsia="en-AU"/>
        </w:rPr>
        <w:t xml:space="preserve">was won by Laceworks Landscape </w:t>
      </w:r>
      <w:r w:rsidRPr="00A67FAB">
        <w:rPr>
          <w:rFonts w:eastAsia="Times New Roman" w:cs="Arial"/>
          <w:lang w:eastAsia="en-AU"/>
        </w:rPr>
        <w:t>C</w:t>
      </w:r>
      <w:r w:rsidR="00E02E75" w:rsidRPr="00A67FAB">
        <w:rPr>
          <w:rFonts w:eastAsia="Times New Roman" w:cs="Arial"/>
          <w:lang w:eastAsia="en-AU"/>
        </w:rPr>
        <w:t>ollaborative, landscape</w:t>
      </w:r>
      <w:r w:rsidRPr="00A67FAB">
        <w:rPr>
          <w:rFonts w:eastAsia="Times New Roman" w:cs="Arial"/>
          <w:lang w:eastAsia="en-AU"/>
        </w:rPr>
        <w:t xml:space="preserve"> </w:t>
      </w:r>
      <w:r w:rsidR="00E02E75" w:rsidRPr="00A67FAB">
        <w:rPr>
          <w:rFonts w:eastAsia="Times New Roman" w:cs="Arial"/>
          <w:lang w:eastAsia="en-AU"/>
        </w:rPr>
        <w:t>architects</w:t>
      </w:r>
      <w:r w:rsidRPr="00A67FAB">
        <w:rPr>
          <w:rFonts w:eastAsia="Times New Roman" w:cs="Arial"/>
          <w:lang w:eastAsia="en-AU"/>
        </w:rPr>
        <w:t>,</w:t>
      </w:r>
      <w:r w:rsidR="00E02E75" w:rsidRPr="00A67FAB">
        <w:rPr>
          <w:rFonts w:eastAsia="Times New Roman" w:cs="Arial"/>
          <w:lang w:eastAsia="en-AU"/>
        </w:rPr>
        <w:t xml:space="preserve"> Stafford and Jones</w:t>
      </w:r>
      <w:r w:rsidRPr="00A67FAB">
        <w:rPr>
          <w:rFonts w:eastAsia="Times New Roman" w:cs="Arial"/>
          <w:lang w:eastAsia="en-AU"/>
        </w:rPr>
        <w:t xml:space="preserve">, with a beautifully enunciated </w:t>
      </w:r>
      <w:r w:rsidR="00E02E75" w:rsidRPr="00A67FAB">
        <w:rPr>
          <w:rFonts w:eastAsia="Times New Roman" w:cs="Arial"/>
          <w:lang w:eastAsia="en-AU"/>
        </w:rPr>
        <w:t xml:space="preserve">vision </w:t>
      </w:r>
      <w:r w:rsidR="0012703B" w:rsidRPr="00A67FAB">
        <w:rPr>
          <w:rFonts w:eastAsia="Times New Roman" w:cs="Arial"/>
          <w:lang w:eastAsia="en-AU"/>
        </w:rPr>
        <w:t>of</w:t>
      </w:r>
      <w:r w:rsidRPr="00A67FAB">
        <w:rPr>
          <w:rFonts w:eastAsia="Times New Roman" w:cs="Arial"/>
          <w:lang w:eastAsia="en-AU"/>
        </w:rPr>
        <w:t xml:space="preserve"> </w:t>
      </w:r>
      <w:r w:rsidR="00E02E75" w:rsidRPr="00A67FAB">
        <w:rPr>
          <w:rFonts w:eastAsia="Times New Roman" w:cs="Arial"/>
          <w:lang w:eastAsia="en-AU"/>
        </w:rPr>
        <w:t>Royal Park</w:t>
      </w:r>
      <w:r w:rsidR="00B30C07">
        <w:rPr>
          <w:rFonts w:eastAsia="Times New Roman" w:cs="Arial"/>
          <w:lang w:eastAsia="en-AU"/>
        </w:rPr>
        <w:t>, u</w:t>
      </w:r>
      <w:r w:rsidR="00E02E75" w:rsidRPr="00A67FAB">
        <w:rPr>
          <w:rFonts w:eastAsia="Times New Roman" w:cs="Arial"/>
          <w:lang w:eastAsia="en-AU"/>
        </w:rPr>
        <w:t>nder the title ‘A Landscape Analogy’</w:t>
      </w:r>
      <w:r w:rsidR="00B30C07">
        <w:rPr>
          <w:rFonts w:eastAsia="Times New Roman" w:cs="Arial"/>
          <w:lang w:eastAsia="en-AU"/>
        </w:rPr>
        <w:t>, which I quote:</w:t>
      </w:r>
    </w:p>
    <w:p w:rsidR="00E02E75" w:rsidRPr="00A67FAB" w:rsidRDefault="00E02E75" w:rsidP="00A67FAB">
      <w:pPr>
        <w:autoSpaceDE w:val="0"/>
        <w:autoSpaceDN w:val="0"/>
        <w:adjustRightInd w:val="0"/>
        <w:spacing w:after="0" w:line="240" w:lineRule="auto"/>
        <w:jc w:val="both"/>
        <w:rPr>
          <w:b/>
          <w:i/>
        </w:rPr>
      </w:pPr>
      <w:r w:rsidRPr="00A67FAB">
        <w:rPr>
          <w:b/>
          <w:i/>
        </w:rPr>
        <w:t>Royal Park expresses the essential qualities of the spacious landscape</w:t>
      </w:r>
      <w:r w:rsidR="00E65CF4" w:rsidRPr="00A67FAB">
        <w:rPr>
          <w:b/>
          <w:i/>
        </w:rPr>
        <w:t xml:space="preserve"> </w:t>
      </w:r>
      <w:r w:rsidRPr="00A67FAB">
        <w:rPr>
          <w:b/>
          <w:i/>
        </w:rPr>
        <w:t>which confronted the nineteenth century European settlers of the area.</w:t>
      </w:r>
    </w:p>
    <w:p w:rsidR="00E02E75" w:rsidRPr="00A67FAB" w:rsidRDefault="00E02E75" w:rsidP="00A67FAB">
      <w:pPr>
        <w:autoSpaceDE w:val="0"/>
        <w:autoSpaceDN w:val="0"/>
        <w:adjustRightInd w:val="0"/>
        <w:spacing w:after="0" w:line="240" w:lineRule="auto"/>
        <w:jc w:val="both"/>
        <w:rPr>
          <w:b/>
          <w:i/>
        </w:rPr>
      </w:pPr>
      <w:r w:rsidRPr="00A67FAB">
        <w:rPr>
          <w:b/>
          <w:i/>
        </w:rPr>
        <w:t>It was a large, unbuilt land, where the shape of the earth and sky pressed</w:t>
      </w:r>
      <w:r w:rsidR="00E65CF4" w:rsidRPr="00A67FAB">
        <w:rPr>
          <w:b/>
          <w:i/>
        </w:rPr>
        <w:t xml:space="preserve"> </w:t>
      </w:r>
      <w:r w:rsidRPr="00A67FAB">
        <w:rPr>
          <w:b/>
          <w:i/>
        </w:rPr>
        <w:t>upon the view, and the horizon stretched out to further, unseen expanses.</w:t>
      </w:r>
      <w:r w:rsidR="00E65CF4" w:rsidRPr="00A67FAB">
        <w:rPr>
          <w:b/>
          <w:i/>
        </w:rPr>
        <w:t xml:space="preserve"> </w:t>
      </w:r>
      <w:r w:rsidRPr="00A67FAB">
        <w:rPr>
          <w:b/>
          <w:i/>
        </w:rPr>
        <w:t>The park is a remnant of and analogy for that original landscape. It is a</w:t>
      </w:r>
      <w:r w:rsidR="00E65CF4" w:rsidRPr="00A67FAB">
        <w:rPr>
          <w:b/>
          <w:i/>
        </w:rPr>
        <w:t xml:space="preserve"> </w:t>
      </w:r>
      <w:r w:rsidRPr="00A67FAB">
        <w:rPr>
          <w:b/>
          <w:i/>
        </w:rPr>
        <w:t>place where the earth swells, the dome of the sky soars overhead and the</w:t>
      </w:r>
    </w:p>
    <w:p w:rsidR="00E02E75" w:rsidRPr="00A67FAB" w:rsidRDefault="00E02E75" w:rsidP="00A67FAB">
      <w:pPr>
        <w:autoSpaceDE w:val="0"/>
        <w:autoSpaceDN w:val="0"/>
        <w:adjustRightInd w:val="0"/>
        <w:spacing w:after="0" w:line="240" w:lineRule="auto"/>
        <w:jc w:val="both"/>
        <w:rPr>
          <w:b/>
          <w:i/>
        </w:rPr>
      </w:pPr>
      <w:proofErr w:type="gramStart"/>
      <w:r w:rsidRPr="00A67FAB">
        <w:rPr>
          <w:b/>
          <w:i/>
        </w:rPr>
        <w:t>horizon</w:t>
      </w:r>
      <w:proofErr w:type="gramEnd"/>
      <w:r w:rsidRPr="00A67FAB">
        <w:rPr>
          <w:b/>
          <w:i/>
        </w:rPr>
        <w:t xml:space="preserve"> beckons.</w:t>
      </w:r>
    </w:p>
    <w:p w:rsidR="00E02E75" w:rsidRPr="00A67FAB" w:rsidRDefault="00E02E75" w:rsidP="00A67FAB">
      <w:pPr>
        <w:autoSpaceDE w:val="0"/>
        <w:autoSpaceDN w:val="0"/>
        <w:adjustRightInd w:val="0"/>
        <w:spacing w:after="0" w:line="240" w:lineRule="auto"/>
        <w:jc w:val="both"/>
        <w:rPr>
          <w:b/>
          <w:i/>
        </w:rPr>
      </w:pPr>
      <w:r w:rsidRPr="00A67FAB">
        <w:rPr>
          <w:b/>
          <w:i/>
        </w:rPr>
        <w:t>Royal Park was also the starting point for an early and infamous journey</w:t>
      </w:r>
      <w:r w:rsidR="00E65CF4" w:rsidRPr="00A67FAB">
        <w:rPr>
          <w:b/>
          <w:i/>
        </w:rPr>
        <w:t xml:space="preserve"> </w:t>
      </w:r>
      <w:r w:rsidRPr="00A67FAB">
        <w:rPr>
          <w:b/>
          <w:i/>
        </w:rPr>
        <w:t>beyond the horizon. It therefore symbolises that and all subsequent</w:t>
      </w:r>
      <w:r w:rsidR="00E65CF4" w:rsidRPr="00A67FAB">
        <w:rPr>
          <w:b/>
          <w:i/>
        </w:rPr>
        <w:t xml:space="preserve"> </w:t>
      </w:r>
      <w:r w:rsidRPr="00A67FAB">
        <w:rPr>
          <w:b/>
          <w:i/>
        </w:rPr>
        <w:t>attempts to know and come to terms with Australian landscapes.</w:t>
      </w:r>
    </w:p>
    <w:p w:rsidR="00E65CF4" w:rsidRPr="00A67FAB" w:rsidRDefault="00E02E75" w:rsidP="00A67FAB">
      <w:pPr>
        <w:autoSpaceDE w:val="0"/>
        <w:autoSpaceDN w:val="0"/>
        <w:adjustRightInd w:val="0"/>
        <w:spacing w:after="0" w:line="240" w:lineRule="auto"/>
        <w:jc w:val="both"/>
        <w:rPr>
          <w:b/>
          <w:i/>
        </w:rPr>
      </w:pPr>
      <w:r w:rsidRPr="00A67FAB">
        <w:rPr>
          <w:b/>
          <w:i/>
        </w:rPr>
        <w:t>Royal Park’s expanses are a complement to Melbourne’s gardens –</w:t>
      </w:r>
      <w:proofErr w:type="gramStart"/>
      <w:r w:rsidRPr="00A67FAB">
        <w:rPr>
          <w:b/>
          <w:i/>
        </w:rPr>
        <w:t>a</w:t>
      </w:r>
      <w:r w:rsidR="00E65CF4" w:rsidRPr="00A67FAB">
        <w:rPr>
          <w:b/>
          <w:i/>
        </w:rPr>
        <w:t xml:space="preserve"> </w:t>
      </w:r>
      <w:r w:rsidRPr="00A67FAB">
        <w:rPr>
          <w:b/>
          <w:i/>
        </w:rPr>
        <w:t>parkland</w:t>
      </w:r>
      <w:proofErr w:type="gramEnd"/>
      <w:r w:rsidRPr="00A67FAB">
        <w:rPr>
          <w:b/>
          <w:i/>
        </w:rPr>
        <w:t xml:space="preserve"> in the City, without a garden’s cultivated affectations. It is not in</w:t>
      </w:r>
      <w:r w:rsidR="00E65CF4" w:rsidRPr="00A67FAB">
        <w:rPr>
          <w:b/>
          <w:i/>
        </w:rPr>
        <w:t xml:space="preserve"> </w:t>
      </w:r>
      <w:r w:rsidR="005A60F3">
        <w:rPr>
          <w:b/>
          <w:i/>
        </w:rPr>
        <w:t>the bush….</w:t>
      </w:r>
      <w:r w:rsidRPr="00A67FAB">
        <w:rPr>
          <w:b/>
          <w:i/>
        </w:rPr>
        <w:t xml:space="preserve"> but it is an expression of</w:t>
      </w:r>
      <w:r w:rsidR="00E65CF4" w:rsidRPr="00A67FAB">
        <w:rPr>
          <w:b/>
          <w:i/>
        </w:rPr>
        <w:t xml:space="preserve"> </w:t>
      </w:r>
      <w:r w:rsidRPr="00A67FAB">
        <w:rPr>
          <w:b/>
          <w:i/>
        </w:rPr>
        <w:t>natural landscapes</w:t>
      </w:r>
      <w:r w:rsidR="00E65CF4" w:rsidRPr="00A67FAB">
        <w:rPr>
          <w:b/>
          <w:i/>
        </w:rPr>
        <w:t xml:space="preserve"> </w:t>
      </w:r>
      <w:r w:rsidRPr="00A67FAB">
        <w:rPr>
          <w:b/>
          <w:i/>
        </w:rPr>
        <w:t>of uncultivated beauties of earth, atmosphere and</w:t>
      </w:r>
      <w:r w:rsidR="00E65CF4" w:rsidRPr="00A67FAB">
        <w:rPr>
          <w:b/>
          <w:i/>
        </w:rPr>
        <w:t xml:space="preserve"> </w:t>
      </w:r>
      <w:r w:rsidRPr="00A67FAB">
        <w:rPr>
          <w:b/>
          <w:i/>
        </w:rPr>
        <w:t>vegetation</w:t>
      </w:r>
      <w:r w:rsidR="00E65CF4" w:rsidRPr="00A67FAB">
        <w:rPr>
          <w:b/>
          <w:i/>
        </w:rPr>
        <w:t>.</w:t>
      </w:r>
    </w:p>
    <w:p w:rsidR="00E02E75" w:rsidRPr="00A67FAB" w:rsidRDefault="00E65CF4" w:rsidP="00A67FAB">
      <w:pPr>
        <w:autoSpaceDE w:val="0"/>
        <w:autoSpaceDN w:val="0"/>
        <w:adjustRightInd w:val="0"/>
        <w:spacing w:after="0" w:line="240" w:lineRule="auto"/>
        <w:jc w:val="both"/>
        <w:rPr>
          <w:b/>
          <w:i/>
        </w:rPr>
      </w:pPr>
      <w:r w:rsidRPr="00A67FAB">
        <w:rPr>
          <w:b/>
          <w:i/>
        </w:rPr>
        <w:t>I</w:t>
      </w:r>
      <w:r w:rsidR="00E02E75" w:rsidRPr="00A67FAB">
        <w:rPr>
          <w:b/>
          <w:i/>
        </w:rPr>
        <w:t>n contrast to the stylised planting or urban gardens</w:t>
      </w:r>
      <w:r w:rsidR="00DD51EA" w:rsidRPr="00A67FAB">
        <w:rPr>
          <w:b/>
          <w:i/>
        </w:rPr>
        <w:t>, i</w:t>
      </w:r>
      <w:r w:rsidR="00E02E75" w:rsidRPr="00A67FAB">
        <w:rPr>
          <w:b/>
          <w:i/>
        </w:rPr>
        <w:t>t is a</w:t>
      </w:r>
      <w:r w:rsidRPr="00A67FAB">
        <w:rPr>
          <w:b/>
          <w:i/>
        </w:rPr>
        <w:t xml:space="preserve"> </w:t>
      </w:r>
      <w:r w:rsidR="00E02E75" w:rsidRPr="00A67FAB">
        <w:rPr>
          <w:b/>
          <w:i/>
        </w:rPr>
        <w:t>bold expression of the Earth itself within the built fabric of the city.</w:t>
      </w:r>
    </w:p>
    <w:p w:rsidR="00E02E75" w:rsidRPr="00A67FAB" w:rsidRDefault="00E02E75" w:rsidP="00A67FAB">
      <w:pPr>
        <w:autoSpaceDE w:val="0"/>
        <w:autoSpaceDN w:val="0"/>
        <w:adjustRightInd w:val="0"/>
        <w:spacing w:after="0" w:line="240" w:lineRule="auto"/>
        <w:jc w:val="both"/>
        <w:rPr>
          <w:b/>
          <w:i/>
        </w:rPr>
      </w:pPr>
      <w:r w:rsidRPr="00A67FAB">
        <w:rPr>
          <w:b/>
          <w:i/>
        </w:rPr>
        <w:t>The greatest works in this landscape will be unseen; the</w:t>
      </w:r>
      <w:r w:rsidR="00E65CF4" w:rsidRPr="00A67FAB">
        <w:rPr>
          <w:b/>
          <w:i/>
        </w:rPr>
        <w:t xml:space="preserve"> </w:t>
      </w:r>
      <w:r w:rsidRPr="00A67FAB">
        <w:rPr>
          <w:b/>
          <w:i/>
        </w:rPr>
        <w:t>greatest beauties are of the land, not of the designer’s hand.</w:t>
      </w:r>
    </w:p>
    <w:p w:rsidR="0012703B" w:rsidRPr="00B16C24" w:rsidRDefault="0012703B" w:rsidP="00E02E75">
      <w:pPr>
        <w:autoSpaceDE w:val="0"/>
        <w:autoSpaceDN w:val="0"/>
        <w:adjustRightInd w:val="0"/>
        <w:spacing w:after="0" w:line="240" w:lineRule="auto"/>
      </w:pPr>
    </w:p>
    <w:p w:rsidR="00315703" w:rsidRDefault="0012703B" w:rsidP="00E02E75">
      <w:pPr>
        <w:autoSpaceDE w:val="0"/>
        <w:autoSpaceDN w:val="0"/>
        <w:adjustRightInd w:val="0"/>
        <w:spacing w:after="0" w:line="240" w:lineRule="auto"/>
      </w:pPr>
      <w:r w:rsidRPr="00B16C24">
        <w:t>On any view, the project is a major threat to this irreplaceable asset. The very best case will severely compromise Royal Park: the “worst case”</w:t>
      </w:r>
      <w:r w:rsidR="001B03E6">
        <w:t>,</w:t>
      </w:r>
      <w:r w:rsidRPr="00B16C24">
        <w:t xml:space="preserve"> who knows</w:t>
      </w:r>
      <w:r w:rsidR="00315703">
        <w:t>?</w:t>
      </w:r>
      <w:r w:rsidR="001B03E6">
        <w:t xml:space="preserve"> </w:t>
      </w:r>
      <w:r w:rsidR="00315703">
        <w:t xml:space="preserve">Certainly </w:t>
      </w:r>
      <w:r w:rsidR="001B03E6">
        <w:t>the average Victorian does not</w:t>
      </w:r>
      <w:r w:rsidR="00315703">
        <w:t>.</w:t>
      </w:r>
      <w:r w:rsidRPr="00B16C24">
        <w:t xml:space="preserve"> It does not have to be like this. The committee has before it a number of credible alternatives to the project which would avoid the impacts on the Park.</w:t>
      </w:r>
      <w:r w:rsidR="00B16C24" w:rsidRPr="00B16C24">
        <w:t xml:space="preserve"> </w:t>
      </w:r>
      <w:r w:rsidR="001B03E6">
        <w:t xml:space="preserve">It seems that, without exception, these have </w:t>
      </w:r>
      <w:r w:rsidRPr="00B16C24">
        <w:t>been summarily dismiss</w:t>
      </w:r>
      <w:r w:rsidR="001B03E6">
        <w:t>ed.</w:t>
      </w:r>
      <w:r w:rsidRPr="00B16C24">
        <w:t xml:space="preserve"> At the very least the Committee must require the LMA to satisfy the Committee that it has</w:t>
      </w:r>
      <w:r w:rsidR="00B16C24" w:rsidRPr="00B16C24">
        <w:t xml:space="preserve"> comprehensibly reviewed these </w:t>
      </w:r>
      <w:r w:rsidR="001B03E6">
        <w:t xml:space="preserve">(in meaningful consultation </w:t>
      </w:r>
      <w:r w:rsidR="00B16C24" w:rsidRPr="00B16C24">
        <w:t xml:space="preserve">with those who </w:t>
      </w:r>
      <w:r w:rsidR="001B03E6">
        <w:t xml:space="preserve">submitted </w:t>
      </w:r>
      <w:r w:rsidR="00B16C24" w:rsidRPr="00B16C24">
        <w:t>them) and not dismissed them out of hand.</w:t>
      </w:r>
    </w:p>
    <w:p w:rsidR="0012703B" w:rsidRPr="00B16C24" w:rsidRDefault="001B03E6" w:rsidP="00E02E75">
      <w:pPr>
        <w:autoSpaceDE w:val="0"/>
        <w:autoSpaceDN w:val="0"/>
        <w:adjustRightInd w:val="0"/>
        <w:spacing w:after="0" w:line="240" w:lineRule="auto"/>
      </w:pPr>
      <w:proofErr w:type="gramStart"/>
      <w:r>
        <w:t>For the good of our priceless parkland heritage</w:t>
      </w:r>
      <w:r w:rsidR="00315703">
        <w:t xml:space="preserve"> and our grandchildren</w:t>
      </w:r>
      <w:r>
        <w:t>.</w:t>
      </w:r>
      <w:proofErr w:type="gramEnd"/>
    </w:p>
    <w:sectPr w:rsidR="0012703B" w:rsidRPr="00B16C2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DC4" w:rsidRDefault="00465DC4" w:rsidP="00D44125">
      <w:pPr>
        <w:spacing w:after="0" w:line="240" w:lineRule="auto"/>
      </w:pPr>
      <w:r>
        <w:separator/>
      </w:r>
    </w:p>
  </w:endnote>
  <w:endnote w:type="continuationSeparator" w:id="0">
    <w:p w:rsidR="00465DC4" w:rsidRDefault="00465DC4" w:rsidP="00D44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Gotham-Light">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5597605"/>
      <w:docPartObj>
        <w:docPartGallery w:val="Page Numbers (Bottom of Page)"/>
        <w:docPartUnique/>
      </w:docPartObj>
    </w:sdtPr>
    <w:sdtEndPr>
      <w:rPr>
        <w:noProof/>
      </w:rPr>
    </w:sdtEndPr>
    <w:sdtContent>
      <w:p w:rsidR="00D44125" w:rsidRDefault="00D44125">
        <w:pPr>
          <w:pStyle w:val="Footer"/>
          <w:jc w:val="center"/>
        </w:pPr>
        <w:r>
          <w:fldChar w:fldCharType="begin"/>
        </w:r>
        <w:r>
          <w:instrText xml:space="preserve"> PAGE   \* MERGEFORMAT </w:instrText>
        </w:r>
        <w:r>
          <w:fldChar w:fldCharType="separate"/>
        </w:r>
        <w:r w:rsidR="00F14905">
          <w:rPr>
            <w:noProof/>
          </w:rPr>
          <w:t>2</w:t>
        </w:r>
        <w:r>
          <w:rPr>
            <w:noProof/>
          </w:rPr>
          <w:fldChar w:fldCharType="end"/>
        </w:r>
      </w:p>
    </w:sdtContent>
  </w:sdt>
  <w:p w:rsidR="00D44125" w:rsidRDefault="00D4412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DC4" w:rsidRDefault="00465DC4" w:rsidP="00D44125">
      <w:pPr>
        <w:spacing w:after="0" w:line="240" w:lineRule="auto"/>
      </w:pPr>
      <w:r>
        <w:separator/>
      </w:r>
    </w:p>
  </w:footnote>
  <w:footnote w:type="continuationSeparator" w:id="0">
    <w:p w:rsidR="00465DC4" w:rsidRDefault="00465DC4" w:rsidP="00D441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34A"/>
    <w:rsid w:val="0007035E"/>
    <w:rsid w:val="000C682E"/>
    <w:rsid w:val="0012703B"/>
    <w:rsid w:val="001431BF"/>
    <w:rsid w:val="001B03E6"/>
    <w:rsid w:val="001F24B3"/>
    <w:rsid w:val="00315703"/>
    <w:rsid w:val="004156C8"/>
    <w:rsid w:val="00465DC4"/>
    <w:rsid w:val="004A059D"/>
    <w:rsid w:val="004C35F2"/>
    <w:rsid w:val="00501E94"/>
    <w:rsid w:val="005765B5"/>
    <w:rsid w:val="00592FF7"/>
    <w:rsid w:val="005A60F3"/>
    <w:rsid w:val="007C5EB5"/>
    <w:rsid w:val="007D133C"/>
    <w:rsid w:val="007D5FF4"/>
    <w:rsid w:val="007F57B6"/>
    <w:rsid w:val="00831DF3"/>
    <w:rsid w:val="008F734A"/>
    <w:rsid w:val="00961FFC"/>
    <w:rsid w:val="0098456A"/>
    <w:rsid w:val="009A59DB"/>
    <w:rsid w:val="00A67FAB"/>
    <w:rsid w:val="00AA193A"/>
    <w:rsid w:val="00AD4720"/>
    <w:rsid w:val="00B16C24"/>
    <w:rsid w:val="00B30C07"/>
    <w:rsid w:val="00B52F74"/>
    <w:rsid w:val="00B977E1"/>
    <w:rsid w:val="00BB2AE1"/>
    <w:rsid w:val="00BC2B25"/>
    <w:rsid w:val="00C47BC3"/>
    <w:rsid w:val="00D32921"/>
    <w:rsid w:val="00D44125"/>
    <w:rsid w:val="00D73DA5"/>
    <w:rsid w:val="00D95EEF"/>
    <w:rsid w:val="00DA3927"/>
    <w:rsid w:val="00DD51EA"/>
    <w:rsid w:val="00E02E75"/>
    <w:rsid w:val="00E051AB"/>
    <w:rsid w:val="00E10EA7"/>
    <w:rsid w:val="00E432CC"/>
    <w:rsid w:val="00E65CF4"/>
    <w:rsid w:val="00EE7855"/>
    <w:rsid w:val="00F1490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ighlight">
    <w:name w:val="highlight"/>
    <w:basedOn w:val="DefaultParagraphFont"/>
    <w:rsid w:val="00AA193A"/>
  </w:style>
  <w:style w:type="paragraph" w:styleId="Header">
    <w:name w:val="header"/>
    <w:basedOn w:val="Normal"/>
    <w:link w:val="HeaderChar"/>
    <w:uiPriority w:val="99"/>
    <w:unhideWhenUsed/>
    <w:rsid w:val="00D441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4125"/>
  </w:style>
  <w:style w:type="paragraph" w:styleId="Footer">
    <w:name w:val="footer"/>
    <w:basedOn w:val="Normal"/>
    <w:link w:val="FooterChar"/>
    <w:uiPriority w:val="99"/>
    <w:unhideWhenUsed/>
    <w:rsid w:val="00D441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412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ighlight">
    <w:name w:val="highlight"/>
    <w:basedOn w:val="DefaultParagraphFont"/>
    <w:rsid w:val="00AA193A"/>
  </w:style>
  <w:style w:type="paragraph" w:styleId="Header">
    <w:name w:val="header"/>
    <w:basedOn w:val="Normal"/>
    <w:link w:val="HeaderChar"/>
    <w:uiPriority w:val="99"/>
    <w:unhideWhenUsed/>
    <w:rsid w:val="00D441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4125"/>
  </w:style>
  <w:style w:type="paragraph" w:styleId="Footer">
    <w:name w:val="footer"/>
    <w:basedOn w:val="Normal"/>
    <w:link w:val="FooterChar"/>
    <w:uiPriority w:val="99"/>
    <w:unhideWhenUsed/>
    <w:rsid w:val="00D441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4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39390">
      <w:bodyDiv w:val="1"/>
      <w:marLeft w:val="0"/>
      <w:marRight w:val="0"/>
      <w:marTop w:val="0"/>
      <w:marBottom w:val="0"/>
      <w:divBdr>
        <w:top w:val="none" w:sz="0" w:space="0" w:color="auto"/>
        <w:left w:val="none" w:sz="0" w:space="0" w:color="auto"/>
        <w:bottom w:val="none" w:sz="0" w:space="0" w:color="auto"/>
        <w:right w:val="none" w:sz="0" w:space="0" w:color="auto"/>
      </w:divBdr>
      <w:divsChild>
        <w:div w:id="721171260">
          <w:marLeft w:val="0"/>
          <w:marRight w:val="0"/>
          <w:marTop w:val="0"/>
          <w:marBottom w:val="0"/>
          <w:divBdr>
            <w:top w:val="none" w:sz="0" w:space="0" w:color="auto"/>
            <w:left w:val="none" w:sz="0" w:space="0" w:color="auto"/>
            <w:bottom w:val="none" w:sz="0" w:space="0" w:color="auto"/>
            <w:right w:val="none" w:sz="0" w:space="0" w:color="auto"/>
          </w:divBdr>
        </w:div>
        <w:div w:id="670723512">
          <w:marLeft w:val="0"/>
          <w:marRight w:val="0"/>
          <w:marTop w:val="0"/>
          <w:marBottom w:val="0"/>
          <w:divBdr>
            <w:top w:val="none" w:sz="0" w:space="0" w:color="auto"/>
            <w:left w:val="none" w:sz="0" w:space="0" w:color="auto"/>
            <w:bottom w:val="none" w:sz="0" w:space="0" w:color="auto"/>
            <w:right w:val="none" w:sz="0" w:space="0" w:color="auto"/>
          </w:divBdr>
        </w:div>
        <w:div w:id="1185444254">
          <w:marLeft w:val="0"/>
          <w:marRight w:val="0"/>
          <w:marTop w:val="0"/>
          <w:marBottom w:val="0"/>
          <w:divBdr>
            <w:top w:val="none" w:sz="0" w:space="0" w:color="auto"/>
            <w:left w:val="none" w:sz="0" w:space="0" w:color="auto"/>
            <w:bottom w:val="none" w:sz="0" w:space="0" w:color="auto"/>
            <w:right w:val="none" w:sz="0" w:space="0" w:color="auto"/>
          </w:divBdr>
        </w:div>
        <w:div w:id="1655986554">
          <w:marLeft w:val="0"/>
          <w:marRight w:val="0"/>
          <w:marTop w:val="0"/>
          <w:marBottom w:val="0"/>
          <w:divBdr>
            <w:top w:val="none" w:sz="0" w:space="0" w:color="auto"/>
            <w:left w:val="none" w:sz="0" w:space="0" w:color="auto"/>
            <w:bottom w:val="none" w:sz="0" w:space="0" w:color="auto"/>
            <w:right w:val="none" w:sz="0" w:space="0" w:color="auto"/>
          </w:divBdr>
        </w:div>
        <w:div w:id="945845623">
          <w:marLeft w:val="0"/>
          <w:marRight w:val="0"/>
          <w:marTop w:val="0"/>
          <w:marBottom w:val="0"/>
          <w:divBdr>
            <w:top w:val="none" w:sz="0" w:space="0" w:color="auto"/>
            <w:left w:val="none" w:sz="0" w:space="0" w:color="auto"/>
            <w:bottom w:val="none" w:sz="0" w:space="0" w:color="auto"/>
            <w:right w:val="none" w:sz="0" w:space="0" w:color="auto"/>
          </w:divBdr>
        </w:div>
      </w:divsChild>
    </w:div>
    <w:div w:id="727803714">
      <w:bodyDiv w:val="1"/>
      <w:marLeft w:val="0"/>
      <w:marRight w:val="0"/>
      <w:marTop w:val="0"/>
      <w:marBottom w:val="0"/>
      <w:divBdr>
        <w:top w:val="none" w:sz="0" w:space="0" w:color="auto"/>
        <w:left w:val="none" w:sz="0" w:space="0" w:color="auto"/>
        <w:bottom w:val="none" w:sz="0" w:space="0" w:color="auto"/>
        <w:right w:val="none" w:sz="0" w:space="0" w:color="auto"/>
      </w:divBdr>
      <w:divsChild>
        <w:div w:id="848372444">
          <w:marLeft w:val="0"/>
          <w:marRight w:val="0"/>
          <w:marTop w:val="0"/>
          <w:marBottom w:val="0"/>
          <w:divBdr>
            <w:top w:val="none" w:sz="0" w:space="0" w:color="auto"/>
            <w:left w:val="none" w:sz="0" w:space="0" w:color="auto"/>
            <w:bottom w:val="none" w:sz="0" w:space="0" w:color="auto"/>
            <w:right w:val="none" w:sz="0" w:space="0" w:color="auto"/>
          </w:divBdr>
        </w:div>
        <w:div w:id="1810896131">
          <w:marLeft w:val="0"/>
          <w:marRight w:val="0"/>
          <w:marTop w:val="0"/>
          <w:marBottom w:val="0"/>
          <w:divBdr>
            <w:top w:val="none" w:sz="0" w:space="0" w:color="auto"/>
            <w:left w:val="none" w:sz="0" w:space="0" w:color="auto"/>
            <w:bottom w:val="none" w:sz="0" w:space="0" w:color="auto"/>
            <w:right w:val="none" w:sz="0" w:space="0" w:color="auto"/>
          </w:divBdr>
        </w:div>
        <w:div w:id="399715476">
          <w:marLeft w:val="0"/>
          <w:marRight w:val="0"/>
          <w:marTop w:val="0"/>
          <w:marBottom w:val="0"/>
          <w:divBdr>
            <w:top w:val="none" w:sz="0" w:space="0" w:color="auto"/>
            <w:left w:val="none" w:sz="0" w:space="0" w:color="auto"/>
            <w:bottom w:val="none" w:sz="0" w:space="0" w:color="auto"/>
            <w:right w:val="none" w:sz="0" w:space="0" w:color="auto"/>
          </w:divBdr>
        </w:div>
        <w:div w:id="835808306">
          <w:marLeft w:val="0"/>
          <w:marRight w:val="0"/>
          <w:marTop w:val="0"/>
          <w:marBottom w:val="0"/>
          <w:divBdr>
            <w:top w:val="none" w:sz="0" w:space="0" w:color="auto"/>
            <w:left w:val="none" w:sz="0" w:space="0" w:color="auto"/>
            <w:bottom w:val="none" w:sz="0" w:space="0" w:color="auto"/>
            <w:right w:val="none" w:sz="0" w:space="0" w:color="auto"/>
          </w:divBdr>
        </w:div>
        <w:div w:id="1973173100">
          <w:marLeft w:val="0"/>
          <w:marRight w:val="0"/>
          <w:marTop w:val="0"/>
          <w:marBottom w:val="0"/>
          <w:divBdr>
            <w:top w:val="none" w:sz="0" w:space="0" w:color="auto"/>
            <w:left w:val="none" w:sz="0" w:space="0" w:color="auto"/>
            <w:bottom w:val="none" w:sz="0" w:space="0" w:color="auto"/>
            <w:right w:val="none" w:sz="0" w:space="0" w:color="auto"/>
          </w:divBdr>
        </w:div>
        <w:div w:id="1033845994">
          <w:marLeft w:val="0"/>
          <w:marRight w:val="0"/>
          <w:marTop w:val="0"/>
          <w:marBottom w:val="0"/>
          <w:divBdr>
            <w:top w:val="none" w:sz="0" w:space="0" w:color="auto"/>
            <w:left w:val="none" w:sz="0" w:space="0" w:color="auto"/>
            <w:bottom w:val="none" w:sz="0" w:space="0" w:color="auto"/>
            <w:right w:val="none" w:sz="0" w:space="0" w:color="auto"/>
          </w:divBdr>
        </w:div>
        <w:div w:id="2071344530">
          <w:marLeft w:val="0"/>
          <w:marRight w:val="0"/>
          <w:marTop w:val="0"/>
          <w:marBottom w:val="0"/>
          <w:divBdr>
            <w:top w:val="none" w:sz="0" w:space="0" w:color="auto"/>
            <w:left w:val="none" w:sz="0" w:space="0" w:color="auto"/>
            <w:bottom w:val="none" w:sz="0" w:space="0" w:color="auto"/>
            <w:right w:val="none" w:sz="0" w:space="0" w:color="auto"/>
          </w:divBdr>
        </w:div>
        <w:div w:id="1212884202">
          <w:marLeft w:val="0"/>
          <w:marRight w:val="0"/>
          <w:marTop w:val="0"/>
          <w:marBottom w:val="0"/>
          <w:divBdr>
            <w:top w:val="none" w:sz="0" w:space="0" w:color="auto"/>
            <w:left w:val="none" w:sz="0" w:space="0" w:color="auto"/>
            <w:bottom w:val="none" w:sz="0" w:space="0" w:color="auto"/>
            <w:right w:val="none" w:sz="0" w:space="0" w:color="auto"/>
          </w:divBdr>
        </w:div>
        <w:div w:id="631248723">
          <w:marLeft w:val="0"/>
          <w:marRight w:val="0"/>
          <w:marTop w:val="0"/>
          <w:marBottom w:val="0"/>
          <w:divBdr>
            <w:top w:val="none" w:sz="0" w:space="0" w:color="auto"/>
            <w:left w:val="none" w:sz="0" w:space="0" w:color="auto"/>
            <w:bottom w:val="none" w:sz="0" w:space="0" w:color="auto"/>
            <w:right w:val="none" w:sz="0" w:space="0" w:color="auto"/>
          </w:divBdr>
        </w:div>
        <w:div w:id="1651328424">
          <w:marLeft w:val="0"/>
          <w:marRight w:val="0"/>
          <w:marTop w:val="0"/>
          <w:marBottom w:val="0"/>
          <w:divBdr>
            <w:top w:val="none" w:sz="0" w:space="0" w:color="auto"/>
            <w:left w:val="none" w:sz="0" w:space="0" w:color="auto"/>
            <w:bottom w:val="none" w:sz="0" w:space="0" w:color="auto"/>
            <w:right w:val="none" w:sz="0" w:space="0" w:color="auto"/>
          </w:divBdr>
        </w:div>
        <w:div w:id="1491602309">
          <w:marLeft w:val="0"/>
          <w:marRight w:val="0"/>
          <w:marTop w:val="0"/>
          <w:marBottom w:val="0"/>
          <w:divBdr>
            <w:top w:val="none" w:sz="0" w:space="0" w:color="auto"/>
            <w:left w:val="none" w:sz="0" w:space="0" w:color="auto"/>
            <w:bottom w:val="none" w:sz="0" w:space="0" w:color="auto"/>
            <w:right w:val="none" w:sz="0" w:space="0" w:color="auto"/>
          </w:divBdr>
        </w:div>
        <w:div w:id="2084908411">
          <w:marLeft w:val="0"/>
          <w:marRight w:val="0"/>
          <w:marTop w:val="0"/>
          <w:marBottom w:val="0"/>
          <w:divBdr>
            <w:top w:val="none" w:sz="0" w:space="0" w:color="auto"/>
            <w:left w:val="none" w:sz="0" w:space="0" w:color="auto"/>
            <w:bottom w:val="none" w:sz="0" w:space="0" w:color="auto"/>
            <w:right w:val="none" w:sz="0" w:space="0" w:color="auto"/>
          </w:divBdr>
        </w:div>
        <w:div w:id="1263534405">
          <w:marLeft w:val="0"/>
          <w:marRight w:val="0"/>
          <w:marTop w:val="0"/>
          <w:marBottom w:val="0"/>
          <w:divBdr>
            <w:top w:val="none" w:sz="0" w:space="0" w:color="auto"/>
            <w:left w:val="none" w:sz="0" w:space="0" w:color="auto"/>
            <w:bottom w:val="none" w:sz="0" w:space="0" w:color="auto"/>
            <w:right w:val="none" w:sz="0" w:space="0" w:color="auto"/>
          </w:divBdr>
        </w:div>
        <w:div w:id="1188443252">
          <w:marLeft w:val="0"/>
          <w:marRight w:val="0"/>
          <w:marTop w:val="0"/>
          <w:marBottom w:val="0"/>
          <w:divBdr>
            <w:top w:val="none" w:sz="0" w:space="0" w:color="auto"/>
            <w:left w:val="none" w:sz="0" w:space="0" w:color="auto"/>
            <w:bottom w:val="none" w:sz="0" w:space="0" w:color="auto"/>
            <w:right w:val="none" w:sz="0" w:space="0" w:color="auto"/>
          </w:divBdr>
        </w:div>
        <w:div w:id="1835489776">
          <w:marLeft w:val="0"/>
          <w:marRight w:val="0"/>
          <w:marTop w:val="0"/>
          <w:marBottom w:val="0"/>
          <w:divBdr>
            <w:top w:val="none" w:sz="0" w:space="0" w:color="auto"/>
            <w:left w:val="none" w:sz="0" w:space="0" w:color="auto"/>
            <w:bottom w:val="none" w:sz="0" w:space="0" w:color="auto"/>
            <w:right w:val="none" w:sz="0" w:space="0" w:color="auto"/>
          </w:divBdr>
        </w:div>
        <w:div w:id="1780836823">
          <w:marLeft w:val="0"/>
          <w:marRight w:val="0"/>
          <w:marTop w:val="0"/>
          <w:marBottom w:val="0"/>
          <w:divBdr>
            <w:top w:val="none" w:sz="0" w:space="0" w:color="auto"/>
            <w:left w:val="none" w:sz="0" w:space="0" w:color="auto"/>
            <w:bottom w:val="none" w:sz="0" w:space="0" w:color="auto"/>
            <w:right w:val="none" w:sz="0" w:space="0" w:color="auto"/>
          </w:divBdr>
        </w:div>
        <w:div w:id="210961399">
          <w:marLeft w:val="0"/>
          <w:marRight w:val="0"/>
          <w:marTop w:val="0"/>
          <w:marBottom w:val="0"/>
          <w:divBdr>
            <w:top w:val="none" w:sz="0" w:space="0" w:color="auto"/>
            <w:left w:val="none" w:sz="0" w:space="0" w:color="auto"/>
            <w:bottom w:val="none" w:sz="0" w:space="0" w:color="auto"/>
            <w:right w:val="none" w:sz="0" w:space="0" w:color="auto"/>
          </w:divBdr>
        </w:div>
        <w:div w:id="475878319">
          <w:marLeft w:val="0"/>
          <w:marRight w:val="0"/>
          <w:marTop w:val="0"/>
          <w:marBottom w:val="0"/>
          <w:divBdr>
            <w:top w:val="none" w:sz="0" w:space="0" w:color="auto"/>
            <w:left w:val="none" w:sz="0" w:space="0" w:color="auto"/>
            <w:bottom w:val="none" w:sz="0" w:space="0" w:color="auto"/>
            <w:right w:val="none" w:sz="0" w:space="0" w:color="auto"/>
          </w:divBdr>
        </w:div>
        <w:div w:id="1988124882">
          <w:marLeft w:val="0"/>
          <w:marRight w:val="0"/>
          <w:marTop w:val="0"/>
          <w:marBottom w:val="0"/>
          <w:divBdr>
            <w:top w:val="none" w:sz="0" w:space="0" w:color="auto"/>
            <w:left w:val="none" w:sz="0" w:space="0" w:color="auto"/>
            <w:bottom w:val="none" w:sz="0" w:space="0" w:color="auto"/>
            <w:right w:val="none" w:sz="0" w:space="0" w:color="auto"/>
          </w:divBdr>
        </w:div>
        <w:div w:id="1801261395">
          <w:marLeft w:val="0"/>
          <w:marRight w:val="0"/>
          <w:marTop w:val="0"/>
          <w:marBottom w:val="0"/>
          <w:divBdr>
            <w:top w:val="none" w:sz="0" w:space="0" w:color="auto"/>
            <w:left w:val="none" w:sz="0" w:space="0" w:color="auto"/>
            <w:bottom w:val="none" w:sz="0" w:space="0" w:color="auto"/>
            <w:right w:val="none" w:sz="0" w:space="0" w:color="auto"/>
          </w:divBdr>
        </w:div>
        <w:div w:id="504512551">
          <w:marLeft w:val="0"/>
          <w:marRight w:val="0"/>
          <w:marTop w:val="0"/>
          <w:marBottom w:val="0"/>
          <w:divBdr>
            <w:top w:val="none" w:sz="0" w:space="0" w:color="auto"/>
            <w:left w:val="none" w:sz="0" w:space="0" w:color="auto"/>
            <w:bottom w:val="none" w:sz="0" w:space="0" w:color="auto"/>
            <w:right w:val="none" w:sz="0" w:space="0" w:color="auto"/>
          </w:divBdr>
        </w:div>
        <w:div w:id="1152912894">
          <w:marLeft w:val="0"/>
          <w:marRight w:val="0"/>
          <w:marTop w:val="0"/>
          <w:marBottom w:val="0"/>
          <w:divBdr>
            <w:top w:val="none" w:sz="0" w:space="0" w:color="auto"/>
            <w:left w:val="none" w:sz="0" w:space="0" w:color="auto"/>
            <w:bottom w:val="none" w:sz="0" w:space="0" w:color="auto"/>
            <w:right w:val="none" w:sz="0" w:space="0" w:color="auto"/>
          </w:divBdr>
        </w:div>
        <w:div w:id="1309818755">
          <w:marLeft w:val="0"/>
          <w:marRight w:val="0"/>
          <w:marTop w:val="0"/>
          <w:marBottom w:val="0"/>
          <w:divBdr>
            <w:top w:val="none" w:sz="0" w:space="0" w:color="auto"/>
            <w:left w:val="none" w:sz="0" w:space="0" w:color="auto"/>
            <w:bottom w:val="none" w:sz="0" w:space="0" w:color="auto"/>
            <w:right w:val="none" w:sz="0" w:space="0" w:color="auto"/>
          </w:divBdr>
        </w:div>
        <w:div w:id="757293418">
          <w:marLeft w:val="0"/>
          <w:marRight w:val="0"/>
          <w:marTop w:val="0"/>
          <w:marBottom w:val="0"/>
          <w:divBdr>
            <w:top w:val="none" w:sz="0" w:space="0" w:color="auto"/>
            <w:left w:val="none" w:sz="0" w:space="0" w:color="auto"/>
            <w:bottom w:val="none" w:sz="0" w:space="0" w:color="auto"/>
            <w:right w:val="none" w:sz="0" w:space="0" w:color="auto"/>
          </w:divBdr>
        </w:div>
        <w:div w:id="950403797">
          <w:marLeft w:val="0"/>
          <w:marRight w:val="0"/>
          <w:marTop w:val="0"/>
          <w:marBottom w:val="0"/>
          <w:divBdr>
            <w:top w:val="none" w:sz="0" w:space="0" w:color="auto"/>
            <w:left w:val="none" w:sz="0" w:space="0" w:color="auto"/>
            <w:bottom w:val="none" w:sz="0" w:space="0" w:color="auto"/>
            <w:right w:val="none" w:sz="0" w:space="0" w:color="auto"/>
          </w:divBdr>
        </w:div>
        <w:div w:id="1073548987">
          <w:marLeft w:val="0"/>
          <w:marRight w:val="0"/>
          <w:marTop w:val="0"/>
          <w:marBottom w:val="0"/>
          <w:divBdr>
            <w:top w:val="none" w:sz="0" w:space="0" w:color="auto"/>
            <w:left w:val="none" w:sz="0" w:space="0" w:color="auto"/>
            <w:bottom w:val="none" w:sz="0" w:space="0" w:color="auto"/>
            <w:right w:val="none" w:sz="0" w:space="0" w:color="auto"/>
          </w:divBdr>
        </w:div>
        <w:div w:id="379401329">
          <w:marLeft w:val="0"/>
          <w:marRight w:val="0"/>
          <w:marTop w:val="0"/>
          <w:marBottom w:val="0"/>
          <w:divBdr>
            <w:top w:val="none" w:sz="0" w:space="0" w:color="auto"/>
            <w:left w:val="none" w:sz="0" w:space="0" w:color="auto"/>
            <w:bottom w:val="none" w:sz="0" w:space="0" w:color="auto"/>
            <w:right w:val="none" w:sz="0" w:space="0" w:color="auto"/>
          </w:divBdr>
        </w:div>
        <w:div w:id="1618902023">
          <w:marLeft w:val="0"/>
          <w:marRight w:val="0"/>
          <w:marTop w:val="0"/>
          <w:marBottom w:val="0"/>
          <w:divBdr>
            <w:top w:val="none" w:sz="0" w:space="0" w:color="auto"/>
            <w:left w:val="none" w:sz="0" w:space="0" w:color="auto"/>
            <w:bottom w:val="none" w:sz="0" w:space="0" w:color="auto"/>
            <w:right w:val="none" w:sz="0" w:space="0" w:color="auto"/>
          </w:divBdr>
        </w:div>
        <w:div w:id="1477991058">
          <w:marLeft w:val="0"/>
          <w:marRight w:val="0"/>
          <w:marTop w:val="0"/>
          <w:marBottom w:val="0"/>
          <w:divBdr>
            <w:top w:val="none" w:sz="0" w:space="0" w:color="auto"/>
            <w:left w:val="none" w:sz="0" w:space="0" w:color="auto"/>
            <w:bottom w:val="none" w:sz="0" w:space="0" w:color="auto"/>
            <w:right w:val="none" w:sz="0" w:space="0" w:color="auto"/>
          </w:divBdr>
        </w:div>
        <w:div w:id="729883939">
          <w:marLeft w:val="0"/>
          <w:marRight w:val="0"/>
          <w:marTop w:val="0"/>
          <w:marBottom w:val="0"/>
          <w:divBdr>
            <w:top w:val="none" w:sz="0" w:space="0" w:color="auto"/>
            <w:left w:val="none" w:sz="0" w:space="0" w:color="auto"/>
            <w:bottom w:val="none" w:sz="0" w:space="0" w:color="auto"/>
            <w:right w:val="none" w:sz="0" w:space="0" w:color="auto"/>
          </w:divBdr>
        </w:div>
        <w:div w:id="1155805468">
          <w:marLeft w:val="0"/>
          <w:marRight w:val="0"/>
          <w:marTop w:val="0"/>
          <w:marBottom w:val="0"/>
          <w:divBdr>
            <w:top w:val="none" w:sz="0" w:space="0" w:color="auto"/>
            <w:left w:val="none" w:sz="0" w:space="0" w:color="auto"/>
            <w:bottom w:val="none" w:sz="0" w:space="0" w:color="auto"/>
            <w:right w:val="none" w:sz="0" w:space="0" w:color="auto"/>
          </w:divBdr>
        </w:div>
        <w:div w:id="53817046">
          <w:marLeft w:val="0"/>
          <w:marRight w:val="0"/>
          <w:marTop w:val="0"/>
          <w:marBottom w:val="0"/>
          <w:divBdr>
            <w:top w:val="none" w:sz="0" w:space="0" w:color="auto"/>
            <w:left w:val="none" w:sz="0" w:space="0" w:color="auto"/>
            <w:bottom w:val="none" w:sz="0" w:space="0" w:color="auto"/>
            <w:right w:val="none" w:sz="0" w:space="0" w:color="auto"/>
          </w:divBdr>
        </w:div>
        <w:div w:id="1518079036">
          <w:marLeft w:val="0"/>
          <w:marRight w:val="0"/>
          <w:marTop w:val="0"/>
          <w:marBottom w:val="0"/>
          <w:divBdr>
            <w:top w:val="none" w:sz="0" w:space="0" w:color="auto"/>
            <w:left w:val="none" w:sz="0" w:space="0" w:color="auto"/>
            <w:bottom w:val="none" w:sz="0" w:space="0" w:color="auto"/>
            <w:right w:val="none" w:sz="0" w:space="0" w:color="auto"/>
          </w:divBdr>
        </w:div>
        <w:div w:id="1879271941">
          <w:marLeft w:val="0"/>
          <w:marRight w:val="0"/>
          <w:marTop w:val="0"/>
          <w:marBottom w:val="0"/>
          <w:divBdr>
            <w:top w:val="none" w:sz="0" w:space="0" w:color="auto"/>
            <w:left w:val="none" w:sz="0" w:space="0" w:color="auto"/>
            <w:bottom w:val="none" w:sz="0" w:space="0" w:color="auto"/>
            <w:right w:val="none" w:sz="0" w:space="0" w:color="auto"/>
          </w:divBdr>
        </w:div>
        <w:div w:id="1667979219">
          <w:marLeft w:val="0"/>
          <w:marRight w:val="0"/>
          <w:marTop w:val="0"/>
          <w:marBottom w:val="0"/>
          <w:divBdr>
            <w:top w:val="none" w:sz="0" w:space="0" w:color="auto"/>
            <w:left w:val="none" w:sz="0" w:space="0" w:color="auto"/>
            <w:bottom w:val="none" w:sz="0" w:space="0" w:color="auto"/>
            <w:right w:val="none" w:sz="0" w:space="0" w:color="auto"/>
          </w:divBdr>
        </w:div>
        <w:div w:id="1342970885">
          <w:marLeft w:val="0"/>
          <w:marRight w:val="0"/>
          <w:marTop w:val="0"/>
          <w:marBottom w:val="0"/>
          <w:divBdr>
            <w:top w:val="none" w:sz="0" w:space="0" w:color="auto"/>
            <w:left w:val="none" w:sz="0" w:space="0" w:color="auto"/>
            <w:bottom w:val="none" w:sz="0" w:space="0" w:color="auto"/>
            <w:right w:val="none" w:sz="0" w:space="0" w:color="auto"/>
          </w:divBdr>
        </w:div>
        <w:div w:id="2006662229">
          <w:marLeft w:val="0"/>
          <w:marRight w:val="0"/>
          <w:marTop w:val="0"/>
          <w:marBottom w:val="0"/>
          <w:divBdr>
            <w:top w:val="none" w:sz="0" w:space="0" w:color="auto"/>
            <w:left w:val="none" w:sz="0" w:space="0" w:color="auto"/>
            <w:bottom w:val="none" w:sz="0" w:space="0" w:color="auto"/>
            <w:right w:val="none" w:sz="0" w:space="0" w:color="auto"/>
          </w:divBdr>
        </w:div>
        <w:div w:id="665978732">
          <w:marLeft w:val="0"/>
          <w:marRight w:val="0"/>
          <w:marTop w:val="0"/>
          <w:marBottom w:val="0"/>
          <w:divBdr>
            <w:top w:val="none" w:sz="0" w:space="0" w:color="auto"/>
            <w:left w:val="none" w:sz="0" w:space="0" w:color="auto"/>
            <w:bottom w:val="none" w:sz="0" w:space="0" w:color="auto"/>
            <w:right w:val="none" w:sz="0" w:space="0" w:color="auto"/>
          </w:divBdr>
        </w:div>
        <w:div w:id="994341052">
          <w:marLeft w:val="0"/>
          <w:marRight w:val="0"/>
          <w:marTop w:val="0"/>
          <w:marBottom w:val="0"/>
          <w:divBdr>
            <w:top w:val="none" w:sz="0" w:space="0" w:color="auto"/>
            <w:left w:val="none" w:sz="0" w:space="0" w:color="auto"/>
            <w:bottom w:val="none" w:sz="0" w:space="0" w:color="auto"/>
            <w:right w:val="none" w:sz="0" w:space="0" w:color="auto"/>
          </w:divBdr>
        </w:div>
        <w:div w:id="40831236">
          <w:marLeft w:val="0"/>
          <w:marRight w:val="0"/>
          <w:marTop w:val="0"/>
          <w:marBottom w:val="0"/>
          <w:divBdr>
            <w:top w:val="none" w:sz="0" w:space="0" w:color="auto"/>
            <w:left w:val="none" w:sz="0" w:space="0" w:color="auto"/>
            <w:bottom w:val="none" w:sz="0" w:space="0" w:color="auto"/>
            <w:right w:val="none" w:sz="0" w:space="0" w:color="auto"/>
          </w:divBdr>
        </w:div>
        <w:div w:id="1681158802">
          <w:marLeft w:val="0"/>
          <w:marRight w:val="0"/>
          <w:marTop w:val="0"/>
          <w:marBottom w:val="0"/>
          <w:divBdr>
            <w:top w:val="none" w:sz="0" w:space="0" w:color="auto"/>
            <w:left w:val="none" w:sz="0" w:space="0" w:color="auto"/>
            <w:bottom w:val="none" w:sz="0" w:space="0" w:color="auto"/>
            <w:right w:val="none" w:sz="0" w:space="0" w:color="auto"/>
          </w:divBdr>
        </w:div>
        <w:div w:id="1797943620">
          <w:marLeft w:val="0"/>
          <w:marRight w:val="0"/>
          <w:marTop w:val="0"/>
          <w:marBottom w:val="0"/>
          <w:divBdr>
            <w:top w:val="none" w:sz="0" w:space="0" w:color="auto"/>
            <w:left w:val="none" w:sz="0" w:space="0" w:color="auto"/>
            <w:bottom w:val="none" w:sz="0" w:space="0" w:color="auto"/>
            <w:right w:val="none" w:sz="0" w:space="0" w:color="auto"/>
          </w:divBdr>
        </w:div>
        <w:div w:id="1532525425">
          <w:marLeft w:val="0"/>
          <w:marRight w:val="0"/>
          <w:marTop w:val="0"/>
          <w:marBottom w:val="0"/>
          <w:divBdr>
            <w:top w:val="none" w:sz="0" w:space="0" w:color="auto"/>
            <w:left w:val="none" w:sz="0" w:space="0" w:color="auto"/>
            <w:bottom w:val="none" w:sz="0" w:space="0" w:color="auto"/>
            <w:right w:val="none" w:sz="0" w:space="0" w:color="auto"/>
          </w:divBdr>
        </w:div>
        <w:div w:id="1134644472">
          <w:marLeft w:val="0"/>
          <w:marRight w:val="0"/>
          <w:marTop w:val="0"/>
          <w:marBottom w:val="0"/>
          <w:divBdr>
            <w:top w:val="none" w:sz="0" w:space="0" w:color="auto"/>
            <w:left w:val="none" w:sz="0" w:space="0" w:color="auto"/>
            <w:bottom w:val="none" w:sz="0" w:space="0" w:color="auto"/>
            <w:right w:val="none" w:sz="0" w:space="0" w:color="auto"/>
          </w:divBdr>
        </w:div>
        <w:div w:id="1663392329">
          <w:marLeft w:val="0"/>
          <w:marRight w:val="0"/>
          <w:marTop w:val="0"/>
          <w:marBottom w:val="0"/>
          <w:divBdr>
            <w:top w:val="none" w:sz="0" w:space="0" w:color="auto"/>
            <w:left w:val="none" w:sz="0" w:space="0" w:color="auto"/>
            <w:bottom w:val="none" w:sz="0" w:space="0" w:color="auto"/>
            <w:right w:val="none" w:sz="0" w:space="0" w:color="auto"/>
          </w:divBdr>
        </w:div>
        <w:div w:id="1221593384">
          <w:marLeft w:val="0"/>
          <w:marRight w:val="0"/>
          <w:marTop w:val="0"/>
          <w:marBottom w:val="0"/>
          <w:divBdr>
            <w:top w:val="none" w:sz="0" w:space="0" w:color="auto"/>
            <w:left w:val="none" w:sz="0" w:space="0" w:color="auto"/>
            <w:bottom w:val="none" w:sz="0" w:space="0" w:color="auto"/>
            <w:right w:val="none" w:sz="0" w:space="0" w:color="auto"/>
          </w:divBdr>
        </w:div>
        <w:div w:id="1508986413">
          <w:marLeft w:val="0"/>
          <w:marRight w:val="0"/>
          <w:marTop w:val="0"/>
          <w:marBottom w:val="0"/>
          <w:divBdr>
            <w:top w:val="none" w:sz="0" w:space="0" w:color="auto"/>
            <w:left w:val="none" w:sz="0" w:space="0" w:color="auto"/>
            <w:bottom w:val="none" w:sz="0" w:space="0" w:color="auto"/>
            <w:right w:val="none" w:sz="0" w:space="0" w:color="auto"/>
          </w:divBdr>
        </w:div>
        <w:div w:id="676158748">
          <w:marLeft w:val="0"/>
          <w:marRight w:val="0"/>
          <w:marTop w:val="0"/>
          <w:marBottom w:val="0"/>
          <w:divBdr>
            <w:top w:val="none" w:sz="0" w:space="0" w:color="auto"/>
            <w:left w:val="none" w:sz="0" w:space="0" w:color="auto"/>
            <w:bottom w:val="none" w:sz="0" w:space="0" w:color="auto"/>
            <w:right w:val="none" w:sz="0" w:space="0" w:color="auto"/>
          </w:divBdr>
        </w:div>
        <w:div w:id="345786047">
          <w:marLeft w:val="0"/>
          <w:marRight w:val="0"/>
          <w:marTop w:val="0"/>
          <w:marBottom w:val="0"/>
          <w:divBdr>
            <w:top w:val="none" w:sz="0" w:space="0" w:color="auto"/>
            <w:left w:val="none" w:sz="0" w:space="0" w:color="auto"/>
            <w:bottom w:val="none" w:sz="0" w:space="0" w:color="auto"/>
            <w:right w:val="none" w:sz="0" w:space="0" w:color="auto"/>
          </w:divBdr>
        </w:div>
        <w:div w:id="844367086">
          <w:marLeft w:val="0"/>
          <w:marRight w:val="0"/>
          <w:marTop w:val="0"/>
          <w:marBottom w:val="0"/>
          <w:divBdr>
            <w:top w:val="none" w:sz="0" w:space="0" w:color="auto"/>
            <w:left w:val="none" w:sz="0" w:space="0" w:color="auto"/>
            <w:bottom w:val="none" w:sz="0" w:space="0" w:color="auto"/>
            <w:right w:val="none" w:sz="0" w:space="0" w:color="auto"/>
          </w:divBdr>
        </w:div>
        <w:div w:id="583076428">
          <w:marLeft w:val="0"/>
          <w:marRight w:val="0"/>
          <w:marTop w:val="0"/>
          <w:marBottom w:val="0"/>
          <w:divBdr>
            <w:top w:val="none" w:sz="0" w:space="0" w:color="auto"/>
            <w:left w:val="none" w:sz="0" w:space="0" w:color="auto"/>
            <w:bottom w:val="none" w:sz="0" w:space="0" w:color="auto"/>
            <w:right w:val="none" w:sz="0" w:space="0" w:color="auto"/>
          </w:divBdr>
        </w:div>
        <w:div w:id="571083406">
          <w:marLeft w:val="0"/>
          <w:marRight w:val="0"/>
          <w:marTop w:val="0"/>
          <w:marBottom w:val="0"/>
          <w:divBdr>
            <w:top w:val="none" w:sz="0" w:space="0" w:color="auto"/>
            <w:left w:val="none" w:sz="0" w:space="0" w:color="auto"/>
            <w:bottom w:val="none" w:sz="0" w:space="0" w:color="auto"/>
            <w:right w:val="none" w:sz="0" w:space="0" w:color="auto"/>
          </w:divBdr>
        </w:div>
        <w:div w:id="2049840214">
          <w:marLeft w:val="0"/>
          <w:marRight w:val="0"/>
          <w:marTop w:val="0"/>
          <w:marBottom w:val="0"/>
          <w:divBdr>
            <w:top w:val="none" w:sz="0" w:space="0" w:color="auto"/>
            <w:left w:val="none" w:sz="0" w:space="0" w:color="auto"/>
            <w:bottom w:val="none" w:sz="0" w:space="0" w:color="auto"/>
            <w:right w:val="none" w:sz="0" w:space="0" w:color="auto"/>
          </w:divBdr>
        </w:div>
        <w:div w:id="618031380">
          <w:marLeft w:val="0"/>
          <w:marRight w:val="0"/>
          <w:marTop w:val="0"/>
          <w:marBottom w:val="0"/>
          <w:divBdr>
            <w:top w:val="none" w:sz="0" w:space="0" w:color="auto"/>
            <w:left w:val="none" w:sz="0" w:space="0" w:color="auto"/>
            <w:bottom w:val="none" w:sz="0" w:space="0" w:color="auto"/>
            <w:right w:val="none" w:sz="0" w:space="0" w:color="auto"/>
          </w:divBdr>
        </w:div>
        <w:div w:id="1243105317">
          <w:marLeft w:val="0"/>
          <w:marRight w:val="0"/>
          <w:marTop w:val="0"/>
          <w:marBottom w:val="0"/>
          <w:divBdr>
            <w:top w:val="none" w:sz="0" w:space="0" w:color="auto"/>
            <w:left w:val="none" w:sz="0" w:space="0" w:color="auto"/>
            <w:bottom w:val="none" w:sz="0" w:space="0" w:color="auto"/>
            <w:right w:val="none" w:sz="0" w:space="0" w:color="auto"/>
          </w:divBdr>
        </w:div>
        <w:div w:id="1204513012">
          <w:marLeft w:val="0"/>
          <w:marRight w:val="0"/>
          <w:marTop w:val="0"/>
          <w:marBottom w:val="0"/>
          <w:divBdr>
            <w:top w:val="none" w:sz="0" w:space="0" w:color="auto"/>
            <w:left w:val="none" w:sz="0" w:space="0" w:color="auto"/>
            <w:bottom w:val="none" w:sz="0" w:space="0" w:color="auto"/>
            <w:right w:val="none" w:sz="0" w:space="0" w:color="auto"/>
          </w:divBdr>
        </w:div>
        <w:div w:id="1878539464">
          <w:marLeft w:val="0"/>
          <w:marRight w:val="0"/>
          <w:marTop w:val="0"/>
          <w:marBottom w:val="0"/>
          <w:divBdr>
            <w:top w:val="none" w:sz="0" w:space="0" w:color="auto"/>
            <w:left w:val="none" w:sz="0" w:space="0" w:color="auto"/>
            <w:bottom w:val="none" w:sz="0" w:space="0" w:color="auto"/>
            <w:right w:val="none" w:sz="0" w:space="0" w:color="auto"/>
          </w:divBdr>
        </w:div>
        <w:div w:id="1501431765">
          <w:marLeft w:val="0"/>
          <w:marRight w:val="0"/>
          <w:marTop w:val="0"/>
          <w:marBottom w:val="0"/>
          <w:divBdr>
            <w:top w:val="none" w:sz="0" w:space="0" w:color="auto"/>
            <w:left w:val="none" w:sz="0" w:space="0" w:color="auto"/>
            <w:bottom w:val="none" w:sz="0" w:space="0" w:color="auto"/>
            <w:right w:val="none" w:sz="0" w:space="0" w:color="auto"/>
          </w:divBdr>
        </w:div>
        <w:div w:id="126092281">
          <w:marLeft w:val="0"/>
          <w:marRight w:val="0"/>
          <w:marTop w:val="0"/>
          <w:marBottom w:val="0"/>
          <w:divBdr>
            <w:top w:val="none" w:sz="0" w:space="0" w:color="auto"/>
            <w:left w:val="none" w:sz="0" w:space="0" w:color="auto"/>
            <w:bottom w:val="none" w:sz="0" w:space="0" w:color="auto"/>
            <w:right w:val="none" w:sz="0" w:space="0" w:color="auto"/>
          </w:divBdr>
        </w:div>
        <w:div w:id="1835951920">
          <w:marLeft w:val="0"/>
          <w:marRight w:val="0"/>
          <w:marTop w:val="0"/>
          <w:marBottom w:val="0"/>
          <w:divBdr>
            <w:top w:val="none" w:sz="0" w:space="0" w:color="auto"/>
            <w:left w:val="none" w:sz="0" w:space="0" w:color="auto"/>
            <w:bottom w:val="none" w:sz="0" w:space="0" w:color="auto"/>
            <w:right w:val="none" w:sz="0" w:space="0" w:color="auto"/>
          </w:divBdr>
        </w:div>
        <w:div w:id="1317765055">
          <w:marLeft w:val="0"/>
          <w:marRight w:val="0"/>
          <w:marTop w:val="0"/>
          <w:marBottom w:val="0"/>
          <w:divBdr>
            <w:top w:val="none" w:sz="0" w:space="0" w:color="auto"/>
            <w:left w:val="none" w:sz="0" w:space="0" w:color="auto"/>
            <w:bottom w:val="none" w:sz="0" w:space="0" w:color="auto"/>
            <w:right w:val="none" w:sz="0" w:space="0" w:color="auto"/>
          </w:divBdr>
        </w:div>
        <w:div w:id="1998797378">
          <w:marLeft w:val="0"/>
          <w:marRight w:val="0"/>
          <w:marTop w:val="0"/>
          <w:marBottom w:val="0"/>
          <w:divBdr>
            <w:top w:val="none" w:sz="0" w:space="0" w:color="auto"/>
            <w:left w:val="none" w:sz="0" w:space="0" w:color="auto"/>
            <w:bottom w:val="none" w:sz="0" w:space="0" w:color="auto"/>
            <w:right w:val="none" w:sz="0" w:space="0" w:color="auto"/>
          </w:divBdr>
        </w:div>
        <w:div w:id="191189105">
          <w:marLeft w:val="0"/>
          <w:marRight w:val="0"/>
          <w:marTop w:val="0"/>
          <w:marBottom w:val="0"/>
          <w:divBdr>
            <w:top w:val="none" w:sz="0" w:space="0" w:color="auto"/>
            <w:left w:val="none" w:sz="0" w:space="0" w:color="auto"/>
            <w:bottom w:val="none" w:sz="0" w:space="0" w:color="auto"/>
            <w:right w:val="none" w:sz="0" w:space="0" w:color="auto"/>
          </w:divBdr>
        </w:div>
        <w:div w:id="348990446">
          <w:marLeft w:val="0"/>
          <w:marRight w:val="0"/>
          <w:marTop w:val="0"/>
          <w:marBottom w:val="0"/>
          <w:divBdr>
            <w:top w:val="none" w:sz="0" w:space="0" w:color="auto"/>
            <w:left w:val="none" w:sz="0" w:space="0" w:color="auto"/>
            <w:bottom w:val="none" w:sz="0" w:space="0" w:color="auto"/>
            <w:right w:val="none" w:sz="0" w:space="0" w:color="auto"/>
          </w:divBdr>
        </w:div>
        <w:div w:id="1602907456">
          <w:marLeft w:val="0"/>
          <w:marRight w:val="0"/>
          <w:marTop w:val="0"/>
          <w:marBottom w:val="0"/>
          <w:divBdr>
            <w:top w:val="none" w:sz="0" w:space="0" w:color="auto"/>
            <w:left w:val="none" w:sz="0" w:space="0" w:color="auto"/>
            <w:bottom w:val="none" w:sz="0" w:space="0" w:color="auto"/>
            <w:right w:val="none" w:sz="0" w:space="0" w:color="auto"/>
          </w:divBdr>
        </w:div>
        <w:div w:id="1306548255">
          <w:marLeft w:val="0"/>
          <w:marRight w:val="0"/>
          <w:marTop w:val="0"/>
          <w:marBottom w:val="0"/>
          <w:divBdr>
            <w:top w:val="none" w:sz="0" w:space="0" w:color="auto"/>
            <w:left w:val="none" w:sz="0" w:space="0" w:color="auto"/>
            <w:bottom w:val="none" w:sz="0" w:space="0" w:color="auto"/>
            <w:right w:val="none" w:sz="0" w:space="0" w:color="auto"/>
          </w:divBdr>
        </w:div>
        <w:div w:id="1203055197">
          <w:marLeft w:val="0"/>
          <w:marRight w:val="0"/>
          <w:marTop w:val="0"/>
          <w:marBottom w:val="0"/>
          <w:divBdr>
            <w:top w:val="none" w:sz="0" w:space="0" w:color="auto"/>
            <w:left w:val="none" w:sz="0" w:space="0" w:color="auto"/>
            <w:bottom w:val="none" w:sz="0" w:space="0" w:color="auto"/>
            <w:right w:val="none" w:sz="0" w:space="0" w:color="auto"/>
          </w:divBdr>
        </w:div>
        <w:div w:id="932277430">
          <w:marLeft w:val="0"/>
          <w:marRight w:val="0"/>
          <w:marTop w:val="0"/>
          <w:marBottom w:val="0"/>
          <w:divBdr>
            <w:top w:val="none" w:sz="0" w:space="0" w:color="auto"/>
            <w:left w:val="none" w:sz="0" w:space="0" w:color="auto"/>
            <w:bottom w:val="none" w:sz="0" w:space="0" w:color="auto"/>
            <w:right w:val="none" w:sz="0" w:space="0" w:color="auto"/>
          </w:divBdr>
        </w:div>
        <w:div w:id="986975938">
          <w:marLeft w:val="0"/>
          <w:marRight w:val="0"/>
          <w:marTop w:val="0"/>
          <w:marBottom w:val="0"/>
          <w:divBdr>
            <w:top w:val="none" w:sz="0" w:space="0" w:color="auto"/>
            <w:left w:val="none" w:sz="0" w:space="0" w:color="auto"/>
            <w:bottom w:val="none" w:sz="0" w:space="0" w:color="auto"/>
            <w:right w:val="none" w:sz="0" w:space="0" w:color="auto"/>
          </w:divBdr>
        </w:div>
        <w:div w:id="1110472181">
          <w:marLeft w:val="0"/>
          <w:marRight w:val="0"/>
          <w:marTop w:val="0"/>
          <w:marBottom w:val="0"/>
          <w:divBdr>
            <w:top w:val="none" w:sz="0" w:space="0" w:color="auto"/>
            <w:left w:val="none" w:sz="0" w:space="0" w:color="auto"/>
            <w:bottom w:val="none" w:sz="0" w:space="0" w:color="auto"/>
            <w:right w:val="none" w:sz="0" w:space="0" w:color="auto"/>
          </w:divBdr>
        </w:div>
        <w:div w:id="1469737755">
          <w:marLeft w:val="0"/>
          <w:marRight w:val="0"/>
          <w:marTop w:val="0"/>
          <w:marBottom w:val="0"/>
          <w:divBdr>
            <w:top w:val="none" w:sz="0" w:space="0" w:color="auto"/>
            <w:left w:val="none" w:sz="0" w:space="0" w:color="auto"/>
            <w:bottom w:val="none" w:sz="0" w:space="0" w:color="auto"/>
            <w:right w:val="none" w:sz="0" w:space="0" w:color="auto"/>
          </w:divBdr>
        </w:div>
        <w:div w:id="381252001">
          <w:marLeft w:val="0"/>
          <w:marRight w:val="0"/>
          <w:marTop w:val="0"/>
          <w:marBottom w:val="0"/>
          <w:divBdr>
            <w:top w:val="none" w:sz="0" w:space="0" w:color="auto"/>
            <w:left w:val="none" w:sz="0" w:space="0" w:color="auto"/>
            <w:bottom w:val="none" w:sz="0" w:space="0" w:color="auto"/>
            <w:right w:val="none" w:sz="0" w:space="0" w:color="auto"/>
          </w:divBdr>
        </w:div>
        <w:div w:id="1349059971">
          <w:marLeft w:val="0"/>
          <w:marRight w:val="0"/>
          <w:marTop w:val="0"/>
          <w:marBottom w:val="0"/>
          <w:divBdr>
            <w:top w:val="none" w:sz="0" w:space="0" w:color="auto"/>
            <w:left w:val="none" w:sz="0" w:space="0" w:color="auto"/>
            <w:bottom w:val="none" w:sz="0" w:space="0" w:color="auto"/>
            <w:right w:val="none" w:sz="0" w:space="0" w:color="auto"/>
          </w:divBdr>
        </w:div>
        <w:div w:id="224920494">
          <w:marLeft w:val="0"/>
          <w:marRight w:val="0"/>
          <w:marTop w:val="0"/>
          <w:marBottom w:val="0"/>
          <w:divBdr>
            <w:top w:val="none" w:sz="0" w:space="0" w:color="auto"/>
            <w:left w:val="none" w:sz="0" w:space="0" w:color="auto"/>
            <w:bottom w:val="none" w:sz="0" w:space="0" w:color="auto"/>
            <w:right w:val="none" w:sz="0" w:space="0" w:color="auto"/>
          </w:divBdr>
        </w:div>
        <w:div w:id="605188778">
          <w:marLeft w:val="0"/>
          <w:marRight w:val="0"/>
          <w:marTop w:val="0"/>
          <w:marBottom w:val="0"/>
          <w:divBdr>
            <w:top w:val="none" w:sz="0" w:space="0" w:color="auto"/>
            <w:left w:val="none" w:sz="0" w:space="0" w:color="auto"/>
            <w:bottom w:val="none" w:sz="0" w:space="0" w:color="auto"/>
            <w:right w:val="none" w:sz="0" w:space="0" w:color="auto"/>
          </w:divBdr>
        </w:div>
        <w:div w:id="303002792">
          <w:marLeft w:val="0"/>
          <w:marRight w:val="0"/>
          <w:marTop w:val="0"/>
          <w:marBottom w:val="0"/>
          <w:divBdr>
            <w:top w:val="none" w:sz="0" w:space="0" w:color="auto"/>
            <w:left w:val="none" w:sz="0" w:space="0" w:color="auto"/>
            <w:bottom w:val="none" w:sz="0" w:space="0" w:color="auto"/>
            <w:right w:val="none" w:sz="0" w:space="0" w:color="auto"/>
          </w:divBdr>
        </w:div>
        <w:div w:id="184877157">
          <w:marLeft w:val="0"/>
          <w:marRight w:val="0"/>
          <w:marTop w:val="0"/>
          <w:marBottom w:val="0"/>
          <w:divBdr>
            <w:top w:val="none" w:sz="0" w:space="0" w:color="auto"/>
            <w:left w:val="none" w:sz="0" w:space="0" w:color="auto"/>
            <w:bottom w:val="none" w:sz="0" w:space="0" w:color="auto"/>
            <w:right w:val="none" w:sz="0" w:space="0" w:color="auto"/>
          </w:divBdr>
        </w:div>
        <w:div w:id="470946301">
          <w:marLeft w:val="0"/>
          <w:marRight w:val="0"/>
          <w:marTop w:val="0"/>
          <w:marBottom w:val="0"/>
          <w:divBdr>
            <w:top w:val="none" w:sz="0" w:space="0" w:color="auto"/>
            <w:left w:val="none" w:sz="0" w:space="0" w:color="auto"/>
            <w:bottom w:val="none" w:sz="0" w:space="0" w:color="auto"/>
            <w:right w:val="none" w:sz="0" w:space="0" w:color="auto"/>
          </w:divBdr>
        </w:div>
        <w:div w:id="336150513">
          <w:marLeft w:val="0"/>
          <w:marRight w:val="0"/>
          <w:marTop w:val="0"/>
          <w:marBottom w:val="0"/>
          <w:divBdr>
            <w:top w:val="none" w:sz="0" w:space="0" w:color="auto"/>
            <w:left w:val="none" w:sz="0" w:space="0" w:color="auto"/>
            <w:bottom w:val="none" w:sz="0" w:space="0" w:color="auto"/>
            <w:right w:val="none" w:sz="0" w:space="0" w:color="auto"/>
          </w:divBdr>
        </w:div>
        <w:div w:id="781652530">
          <w:marLeft w:val="0"/>
          <w:marRight w:val="0"/>
          <w:marTop w:val="0"/>
          <w:marBottom w:val="0"/>
          <w:divBdr>
            <w:top w:val="none" w:sz="0" w:space="0" w:color="auto"/>
            <w:left w:val="none" w:sz="0" w:space="0" w:color="auto"/>
            <w:bottom w:val="none" w:sz="0" w:space="0" w:color="auto"/>
            <w:right w:val="none" w:sz="0" w:space="0" w:color="auto"/>
          </w:divBdr>
        </w:div>
        <w:div w:id="90123644">
          <w:marLeft w:val="0"/>
          <w:marRight w:val="0"/>
          <w:marTop w:val="0"/>
          <w:marBottom w:val="0"/>
          <w:divBdr>
            <w:top w:val="none" w:sz="0" w:space="0" w:color="auto"/>
            <w:left w:val="none" w:sz="0" w:space="0" w:color="auto"/>
            <w:bottom w:val="none" w:sz="0" w:space="0" w:color="auto"/>
            <w:right w:val="none" w:sz="0" w:space="0" w:color="auto"/>
          </w:divBdr>
        </w:div>
        <w:div w:id="69423337">
          <w:marLeft w:val="0"/>
          <w:marRight w:val="0"/>
          <w:marTop w:val="0"/>
          <w:marBottom w:val="0"/>
          <w:divBdr>
            <w:top w:val="none" w:sz="0" w:space="0" w:color="auto"/>
            <w:left w:val="none" w:sz="0" w:space="0" w:color="auto"/>
            <w:bottom w:val="none" w:sz="0" w:space="0" w:color="auto"/>
            <w:right w:val="none" w:sz="0" w:space="0" w:color="auto"/>
          </w:divBdr>
        </w:div>
        <w:div w:id="435058465">
          <w:marLeft w:val="0"/>
          <w:marRight w:val="0"/>
          <w:marTop w:val="0"/>
          <w:marBottom w:val="0"/>
          <w:divBdr>
            <w:top w:val="none" w:sz="0" w:space="0" w:color="auto"/>
            <w:left w:val="none" w:sz="0" w:space="0" w:color="auto"/>
            <w:bottom w:val="none" w:sz="0" w:space="0" w:color="auto"/>
            <w:right w:val="none" w:sz="0" w:space="0" w:color="auto"/>
          </w:divBdr>
        </w:div>
        <w:div w:id="1672831192">
          <w:marLeft w:val="0"/>
          <w:marRight w:val="0"/>
          <w:marTop w:val="0"/>
          <w:marBottom w:val="0"/>
          <w:divBdr>
            <w:top w:val="none" w:sz="0" w:space="0" w:color="auto"/>
            <w:left w:val="none" w:sz="0" w:space="0" w:color="auto"/>
            <w:bottom w:val="none" w:sz="0" w:space="0" w:color="auto"/>
            <w:right w:val="none" w:sz="0" w:space="0" w:color="auto"/>
          </w:divBdr>
        </w:div>
        <w:div w:id="1757481060">
          <w:marLeft w:val="0"/>
          <w:marRight w:val="0"/>
          <w:marTop w:val="0"/>
          <w:marBottom w:val="0"/>
          <w:divBdr>
            <w:top w:val="none" w:sz="0" w:space="0" w:color="auto"/>
            <w:left w:val="none" w:sz="0" w:space="0" w:color="auto"/>
            <w:bottom w:val="none" w:sz="0" w:space="0" w:color="auto"/>
            <w:right w:val="none" w:sz="0" w:space="0" w:color="auto"/>
          </w:divBdr>
        </w:div>
        <w:div w:id="1674576275">
          <w:marLeft w:val="0"/>
          <w:marRight w:val="0"/>
          <w:marTop w:val="0"/>
          <w:marBottom w:val="0"/>
          <w:divBdr>
            <w:top w:val="none" w:sz="0" w:space="0" w:color="auto"/>
            <w:left w:val="none" w:sz="0" w:space="0" w:color="auto"/>
            <w:bottom w:val="none" w:sz="0" w:space="0" w:color="auto"/>
            <w:right w:val="none" w:sz="0" w:space="0" w:color="auto"/>
          </w:divBdr>
        </w:div>
        <w:div w:id="1674380210">
          <w:marLeft w:val="0"/>
          <w:marRight w:val="0"/>
          <w:marTop w:val="0"/>
          <w:marBottom w:val="0"/>
          <w:divBdr>
            <w:top w:val="none" w:sz="0" w:space="0" w:color="auto"/>
            <w:left w:val="none" w:sz="0" w:space="0" w:color="auto"/>
            <w:bottom w:val="none" w:sz="0" w:space="0" w:color="auto"/>
            <w:right w:val="none" w:sz="0" w:space="0" w:color="auto"/>
          </w:divBdr>
        </w:div>
        <w:div w:id="1258561207">
          <w:marLeft w:val="0"/>
          <w:marRight w:val="0"/>
          <w:marTop w:val="0"/>
          <w:marBottom w:val="0"/>
          <w:divBdr>
            <w:top w:val="none" w:sz="0" w:space="0" w:color="auto"/>
            <w:left w:val="none" w:sz="0" w:space="0" w:color="auto"/>
            <w:bottom w:val="none" w:sz="0" w:space="0" w:color="auto"/>
            <w:right w:val="none" w:sz="0" w:space="0" w:color="auto"/>
          </w:divBdr>
        </w:div>
        <w:div w:id="1588617734">
          <w:marLeft w:val="0"/>
          <w:marRight w:val="0"/>
          <w:marTop w:val="0"/>
          <w:marBottom w:val="0"/>
          <w:divBdr>
            <w:top w:val="none" w:sz="0" w:space="0" w:color="auto"/>
            <w:left w:val="none" w:sz="0" w:space="0" w:color="auto"/>
            <w:bottom w:val="none" w:sz="0" w:space="0" w:color="auto"/>
            <w:right w:val="none" w:sz="0" w:space="0" w:color="auto"/>
          </w:divBdr>
        </w:div>
        <w:div w:id="436948407">
          <w:marLeft w:val="0"/>
          <w:marRight w:val="0"/>
          <w:marTop w:val="0"/>
          <w:marBottom w:val="0"/>
          <w:divBdr>
            <w:top w:val="none" w:sz="0" w:space="0" w:color="auto"/>
            <w:left w:val="none" w:sz="0" w:space="0" w:color="auto"/>
            <w:bottom w:val="none" w:sz="0" w:space="0" w:color="auto"/>
            <w:right w:val="none" w:sz="0" w:space="0" w:color="auto"/>
          </w:divBdr>
        </w:div>
        <w:div w:id="244190033">
          <w:marLeft w:val="0"/>
          <w:marRight w:val="0"/>
          <w:marTop w:val="0"/>
          <w:marBottom w:val="0"/>
          <w:divBdr>
            <w:top w:val="none" w:sz="0" w:space="0" w:color="auto"/>
            <w:left w:val="none" w:sz="0" w:space="0" w:color="auto"/>
            <w:bottom w:val="none" w:sz="0" w:space="0" w:color="auto"/>
            <w:right w:val="none" w:sz="0" w:space="0" w:color="auto"/>
          </w:divBdr>
        </w:div>
        <w:div w:id="676999708">
          <w:marLeft w:val="0"/>
          <w:marRight w:val="0"/>
          <w:marTop w:val="0"/>
          <w:marBottom w:val="0"/>
          <w:divBdr>
            <w:top w:val="none" w:sz="0" w:space="0" w:color="auto"/>
            <w:left w:val="none" w:sz="0" w:space="0" w:color="auto"/>
            <w:bottom w:val="none" w:sz="0" w:space="0" w:color="auto"/>
            <w:right w:val="none" w:sz="0" w:space="0" w:color="auto"/>
          </w:divBdr>
        </w:div>
        <w:div w:id="1819571546">
          <w:marLeft w:val="0"/>
          <w:marRight w:val="0"/>
          <w:marTop w:val="0"/>
          <w:marBottom w:val="0"/>
          <w:divBdr>
            <w:top w:val="none" w:sz="0" w:space="0" w:color="auto"/>
            <w:left w:val="none" w:sz="0" w:space="0" w:color="auto"/>
            <w:bottom w:val="none" w:sz="0" w:space="0" w:color="auto"/>
            <w:right w:val="none" w:sz="0" w:space="0" w:color="auto"/>
          </w:divBdr>
        </w:div>
        <w:div w:id="399254543">
          <w:marLeft w:val="0"/>
          <w:marRight w:val="0"/>
          <w:marTop w:val="0"/>
          <w:marBottom w:val="0"/>
          <w:divBdr>
            <w:top w:val="none" w:sz="0" w:space="0" w:color="auto"/>
            <w:left w:val="none" w:sz="0" w:space="0" w:color="auto"/>
            <w:bottom w:val="none" w:sz="0" w:space="0" w:color="auto"/>
            <w:right w:val="none" w:sz="0" w:space="0" w:color="auto"/>
          </w:divBdr>
        </w:div>
        <w:div w:id="1708948307">
          <w:marLeft w:val="0"/>
          <w:marRight w:val="0"/>
          <w:marTop w:val="0"/>
          <w:marBottom w:val="0"/>
          <w:divBdr>
            <w:top w:val="none" w:sz="0" w:space="0" w:color="auto"/>
            <w:left w:val="none" w:sz="0" w:space="0" w:color="auto"/>
            <w:bottom w:val="none" w:sz="0" w:space="0" w:color="auto"/>
            <w:right w:val="none" w:sz="0" w:space="0" w:color="auto"/>
          </w:divBdr>
        </w:div>
        <w:div w:id="1072434127">
          <w:marLeft w:val="0"/>
          <w:marRight w:val="0"/>
          <w:marTop w:val="0"/>
          <w:marBottom w:val="0"/>
          <w:divBdr>
            <w:top w:val="none" w:sz="0" w:space="0" w:color="auto"/>
            <w:left w:val="none" w:sz="0" w:space="0" w:color="auto"/>
            <w:bottom w:val="none" w:sz="0" w:space="0" w:color="auto"/>
            <w:right w:val="none" w:sz="0" w:space="0" w:color="auto"/>
          </w:divBdr>
        </w:div>
        <w:div w:id="183322253">
          <w:marLeft w:val="0"/>
          <w:marRight w:val="0"/>
          <w:marTop w:val="0"/>
          <w:marBottom w:val="0"/>
          <w:divBdr>
            <w:top w:val="none" w:sz="0" w:space="0" w:color="auto"/>
            <w:left w:val="none" w:sz="0" w:space="0" w:color="auto"/>
            <w:bottom w:val="none" w:sz="0" w:space="0" w:color="auto"/>
            <w:right w:val="none" w:sz="0" w:space="0" w:color="auto"/>
          </w:divBdr>
        </w:div>
        <w:div w:id="933437057">
          <w:marLeft w:val="0"/>
          <w:marRight w:val="0"/>
          <w:marTop w:val="0"/>
          <w:marBottom w:val="0"/>
          <w:divBdr>
            <w:top w:val="none" w:sz="0" w:space="0" w:color="auto"/>
            <w:left w:val="none" w:sz="0" w:space="0" w:color="auto"/>
            <w:bottom w:val="none" w:sz="0" w:space="0" w:color="auto"/>
            <w:right w:val="none" w:sz="0" w:space="0" w:color="auto"/>
          </w:divBdr>
        </w:div>
        <w:div w:id="1526559036">
          <w:marLeft w:val="0"/>
          <w:marRight w:val="0"/>
          <w:marTop w:val="0"/>
          <w:marBottom w:val="0"/>
          <w:divBdr>
            <w:top w:val="none" w:sz="0" w:space="0" w:color="auto"/>
            <w:left w:val="none" w:sz="0" w:space="0" w:color="auto"/>
            <w:bottom w:val="none" w:sz="0" w:space="0" w:color="auto"/>
            <w:right w:val="none" w:sz="0" w:space="0" w:color="auto"/>
          </w:divBdr>
        </w:div>
        <w:div w:id="665977179">
          <w:marLeft w:val="0"/>
          <w:marRight w:val="0"/>
          <w:marTop w:val="0"/>
          <w:marBottom w:val="0"/>
          <w:divBdr>
            <w:top w:val="none" w:sz="0" w:space="0" w:color="auto"/>
            <w:left w:val="none" w:sz="0" w:space="0" w:color="auto"/>
            <w:bottom w:val="none" w:sz="0" w:space="0" w:color="auto"/>
            <w:right w:val="none" w:sz="0" w:space="0" w:color="auto"/>
          </w:divBdr>
        </w:div>
        <w:div w:id="90203242">
          <w:marLeft w:val="0"/>
          <w:marRight w:val="0"/>
          <w:marTop w:val="0"/>
          <w:marBottom w:val="0"/>
          <w:divBdr>
            <w:top w:val="none" w:sz="0" w:space="0" w:color="auto"/>
            <w:left w:val="none" w:sz="0" w:space="0" w:color="auto"/>
            <w:bottom w:val="none" w:sz="0" w:space="0" w:color="auto"/>
            <w:right w:val="none" w:sz="0" w:space="0" w:color="auto"/>
          </w:divBdr>
        </w:div>
        <w:div w:id="1824544187">
          <w:marLeft w:val="0"/>
          <w:marRight w:val="0"/>
          <w:marTop w:val="0"/>
          <w:marBottom w:val="0"/>
          <w:divBdr>
            <w:top w:val="none" w:sz="0" w:space="0" w:color="auto"/>
            <w:left w:val="none" w:sz="0" w:space="0" w:color="auto"/>
            <w:bottom w:val="none" w:sz="0" w:space="0" w:color="auto"/>
            <w:right w:val="none" w:sz="0" w:space="0" w:color="auto"/>
          </w:divBdr>
        </w:div>
        <w:div w:id="2120223654">
          <w:marLeft w:val="0"/>
          <w:marRight w:val="0"/>
          <w:marTop w:val="0"/>
          <w:marBottom w:val="0"/>
          <w:divBdr>
            <w:top w:val="none" w:sz="0" w:space="0" w:color="auto"/>
            <w:left w:val="none" w:sz="0" w:space="0" w:color="auto"/>
            <w:bottom w:val="none" w:sz="0" w:space="0" w:color="auto"/>
            <w:right w:val="none" w:sz="0" w:space="0" w:color="auto"/>
          </w:divBdr>
        </w:div>
        <w:div w:id="1702438083">
          <w:marLeft w:val="0"/>
          <w:marRight w:val="0"/>
          <w:marTop w:val="0"/>
          <w:marBottom w:val="0"/>
          <w:divBdr>
            <w:top w:val="none" w:sz="0" w:space="0" w:color="auto"/>
            <w:left w:val="none" w:sz="0" w:space="0" w:color="auto"/>
            <w:bottom w:val="none" w:sz="0" w:space="0" w:color="auto"/>
            <w:right w:val="none" w:sz="0" w:space="0" w:color="auto"/>
          </w:divBdr>
        </w:div>
        <w:div w:id="1305622491">
          <w:marLeft w:val="0"/>
          <w:marRight w:val="0"/>
          <w:marTop w:val="0"/>
          <w:marBottom w:val="0"/>
          <w:divBdr>
            <w:top w:val="none" w:sz="0" w:space="0" w:color="auto"/>
            <w:left w:val="none" w:sz="0" w:space="0" w:color="auto"/>
            <w:bottom w:val="none" w:sz="0" w:space="0" w:color="auto"/>
            <w:right w:val="none" w:sz="0" w:space="0" w:color="auto"/>
          </w:divBdr>
        </w:div>
        <w:div w:id="1543783387">
          <w:marLeft w:val="0"/>
          <w:marRight w:val="0"/>
          <w:marTop w:val="0"/>
          <w:marBottom w:val="0"/>
          <w:divBdr>
            <w:top w:val="none" w:sz="0" w:space="0" w:color="auto"/>
            <w:left w:val="none" w:sz="0" w:space="0" w:color="auto"/>
            <w:bottom w:val="none" w:sz="0" w:space="0" w:color="auto"/>
            <w:right w:val="none" w:sz="0" w:space="0" w:color="auto"/>
          </w:divBdr>
        </w:div>
        <w:div w:id="1312173863">
          <w:marLeft w:val="0"/>
          <w:marRight w:val="0"/>
          <w:marTop w:val="0"/>
          <w:marBottom w:val="0"/>
          <w:divBdr>
            <w:top w:val="none" w:sz="0" w:space="0" w:color="auto"/>
            <w:left w:val="none" w:sz="0" w:space="0" w:color="auto"/>
            <w:bottom w:val="none" w:sz="0" w:space="0" w:color="auto"/>
            <w:right w:val="none" w:sz="0" w:space="0" w:color="auto"/>
          </w:divBdr>
        </w:div>
        <w:div w:id="2110271728">
          <w:marLeft w:val="0"/>
          <w:marRight w:val="0"/>
          <w:marTop w:val="0"/>
          <w:marBottom w:val="0"/>
          <w:divBdr>
            <w:top w:val="none" w:sz="0" w:space="0" w:color="auto"/>
            <w:left w:val="none" w:sz="0" w:space="0" w:color="auto"/>
            <w:bottom w:val="none" w:sz="0" w:space="0" w:color="auto"/>
            <w:right w:val="none" w:sz="0" w:space="0" w:color="auto"/>
          </w:divBdr>
        </w:div>
        <w:div w:id="1807158190">
          <w:marLeft w:val="0"/>
          <w:marRight w:val="0"/>
          <w:marTop w:val="0"/>
          <w:marBottom w:val="0"/>
          <w:divBdr>
            <w:top w:val="none" w:sz="0" w:space="0" w:color="auto"/>
            <w:left w:val="none" w:sz="0" w:space="0" w:color="auto"/>
            <w:bottom w:val="none" w:sz="0" w:space="0" w:color="auto"/>
            <w:right w:val="none" w:sz="0" w:space="0" w:color="auto"/>
          </w:divBdr>
        </w:div>
        <w:div w:id="457258098">
          <w:marLeft w:val="0"/>
          <w:marRight w:val="0"/>
          <w:marTop w:val="0"/>
          <w:marBottom w:val="0"/>
          <w:divBdr>
            <w:top w:val="none" w:sz="0" w:space="0" w:color="auto"/>
            <w:left w:val="none" w:sz="0" w:space="0" w:color="auto"/>
            <w:bottom w:val="none" w:sz="0" w:space="0" w:color="auto"/>
            <w:right w:val="none" w:sz="0" w:space="0" w:color="auto"/>
          </w:divBdr>
        </w:div>
        <w:div w:id="263659698">
          <w:marLeft w:val="0"/>
          <w:marRight w:val="0"/>
          <w:marTop w:val="0"/>
          <w:marBottom w:val="0"/>
          <w:divBdr>
            <w:top w:val="none" w:sz="0" w:space="0" w:color="auto"/>
            <w:left w:val="none" w:sz="0" w:space="0" w:color="auto"/>
            <w:bottom w:val="none" w:sz="0" w:space="0" w:color="auto"/>
            <w:right w:val="none" w:sz="0" w:space="0" w:color="auto"/>
          </w:divBdr>
        </w:div>
        <w:div w:id="1390032070">
          <w:marLeft w:val="0"/>
          <w:marRight w:val="0"/>
          <w:marTop w:val="0"/>
          <w:marBottom w:val="0"/>
          <w:divBdr>
            <w:top w:val="none" w:sz="0" w:space="0" w:color="auto"/>
            <w:left w:val="none" w:sz="0" w:space="0" w:color="auto"/>
            <w:bottom w:val="none" w:sz="0" w:space="0" w:color="auto"/>
            <w:right w:val="none" w:sz="0" w:space="0" w:color="auto"/>
          </w:divBdr>
        </w:div>
      </w:divsChild>
    </w:div>
    <w:div w:id="815417786">
      <w:bodyDiv w:val="1"/>
      <w:marLeft w:val="0"/>
      <w:marRight w:val="0"/>
      <w:marTop w:val="0"/>
      <w:marBottom w:val="0"/>
      <w:divBdr>
        <w:top w:val="none" w:sz="0" w:space="0" w:color="auto"/>
        <w:left w:val="none" w:sz="0" w:space="0" w:color="auto"/>
        <w:bottom w:val="none" w:sz="0" w:space="0" w:color="auto"/>
        <w:right w:val="none" w:sz="0" w:space="0" w:color="auto"/>
      </w:divBdr>
      <w:divsChild>
        <w:div w:id="1759599413">
          <w:marLeft w:val="0"/>
          <w:marRight w:val="0"/>
          <w:marTop w:val="0"/>
          <w:marBottom w:val="0"/>
          <w:divBdr>
            <w:top w:val="none" w:sz="0" w:space="0" w:color="auto"/>
            <w:left w:val="none" w:sz="0" w:space="0" w:color="auto"/>
            <w:bottom w:val="none" w:sz="0" w:space="0" w:color="auto"/>
            <w:right w:val="none" w:sz="0" w:space="0" w:color="auto"/>
          </w:divBdr>
        </w:div>
        <w:div w:id="634675066">
          <w:marLeft w:val="0"/>
          <w:marRight w:val="0"/>
          <w:marTop w:val="0"/>
          <w:marBottom w:val="0"/>
          <w:divBdr>
            <w:top w:val="none" w:sz="0" w:space="0" w:color="auto"/>
            <w:left w:val="none" w:sz="0" w:space="0" w:color="auto"/>
            <w:bottom w:val="none" w:sz="0" w:space="0" w:color="auto"/>
            <w:right w:val="none" w:sz="0" w:space="0" w:color="auto"/>
          </w:divBdr>
        </w:div>
        <w:div w:id="1642267290">
          <w:marLeft w:val="0"/>
          <w:marRight w:val="0"/>
          <w:marTop w:val="0"/>
          <w:marBottom w:val="0"/>
          <w:divBdr>
            <w:top w:val="none" w:sz="0" w:space="0" w:color="auto"/>
            <w:left w:val="none" w:sz="0" w:space="0" w:color="auto"/>
            <w:bottom w:val="none" w:sz="0" w:space="0" w:color="auto"/>
            <w:right w:val="none" w:sz="0" w:space="0" w:color="auto"/>
          </w:divBdr>
        </w:div>
        <w:div w:id="1659771703">
          <w:marLeft w:val="0"/>
          <w:marRight w:val="0"/>
          <w:marTop w:val="0"/>
          <w:marBottom w:val="0"/>
          <w:divBdr>
            <w:top w:val="none" w:sz="0" w:space="0" w:color="auto"/>
            <w:left w:val="none" w:sz="0" w:space="0" w:color="auto"/>
            <w:bottom w:val="none" w:sz="0" w:space="0" w:color="auto"/>
            <w:right w:val="none" w:sz="0" w:space="0" w:color="auto"/>
          </w:divBdr>
        </w:div>
        <w:div w:id="444739959">
          <w:marLeft w:val="0"/>
          <w:marRight w:val="0"/>
          <w:marTop w:val="0"/>
          <w:marBottom w:val="0"/>
          <w:divBdr>
            <w:top w:val="none" w:sz="0" w:space="0" w:color="auto"/>
            <w:left w:val="none" w:sz="0" w:space="0" w:color="auto"/>
            <w:bottom w:val="none" w:sz="0" w:space="0" w:color="auto"/>
            <w:right w:val="none" w:sz="0" w:space="0" w:color="auto"/>
          </w:divBdr>
        </w:div>
        <w:div w:id="886914515">
          <w:marLeft w:val="0"/>
          <w:marRight w:val="0"/>
          <w:marTop w:val="0"/>
          <w:marBottom w:val="0"/>
          <w:divBdr>
            <w:top w:val="none" w:sz="0" w:space="0" w:color="auto"/>
            <w:left w:val="none" w:sz="0" w:space="0" w:color="auto"/>
            <w:bottom w:val="none" w:sz="0" w:space="0" w:color="auto"/>
            <w:right w:val="none" w:sz="0" w:space="0" w:color="auto"/>
          </w:divBdr>
        </w:div>
        <w:div w:id="1685589589">
          <w:marLeft w:val="0"/>
          <w:marRight w:val="0"/>
          <w:marTop w:val="0"/>
          <w:marBottom w:val="0"/>
          <w:divBdr>
            <w:top w:val="none" w:sz="0" w:space="0" w:color="auto"/>
            <w:left w:val="none" w:sz="0" w:space="0" w:color="auto"/>
            <w:bottom w:val="none" w:sz="0" w:space="0" w:color="auto"/>
            <w:right w:val="none" w:sz="0" w:space="0" w:color="auto"/>
          </w:divBdr>
        </w:div>
        <w:div w:id="1832941910">
          <w:marLeft w:val="0"/>
          <w:marRight w:val="0"/>
          <w:marTop w:val="0"/>
          <w:marBottom w:val="0"/>
          <w:divBdr>
            <w:top w:val="none" w:sz="0" w:space="0" w:color="auto"/>
            <w:left w:val="none" w:sz="0" w:space="0" w:color="auto"/>
            <w:bottom w:val="none" w:sz="0" w:space="0" w:color="auto"/>
            <w:right w:val="none" w:sz="0" w:space="0" w:color="auto"/>
          </w:divBdr>
        </w:div>
        <w:div w:id="262956802">
          <w:marLeft w:val="0"/>
          <w:marRight w:val="0"/>
          <w:marTop w:val="0"/>
          <w:marBottom w:val="0"/>
          <w:divBdr>
            <w:top w:val="none" w:sz="0" w:space="0" w:color="auto"/>
            <w:left w:val="none" w:sz="0" w:space="0" w:color="auto"/>
            <w:bottom w:val="none" w:sz="0" w:space="0" w:color="auto"/>
            <w:right w:val="none" w:sz="0" w:space="0" w:color="auto"/>
          </w:divBdr>
        </w:div>
        <w:div w:id="1341161244">
          <w:marLeft w:val="0"/>
          <w:marRight w:val="0"/>
          <w:marTop w:val="0"/>
          <w:marBottom w:val="0"/>
          <w:divBdr>
            <w:top w:val="none" w:sz="0" w:space="0" w:color="auto"/>
            <w:left w:val="none" w:sz="0" w:space="0" w:color="auto"/>
            <w:bottom w:val="none" w:sz="0" w:space="0" w:color="auto"/>
            <w:right w:val="none" w:sz="0" w:space="0" w:color="auto"/>
          </w:divBdr>
        </w:div>
        <w:div w:id="13777287">
          <w:marLeft w:val="0"/>
          <w:marRight w:val="0"/>
          <w:marTop w:val="0"/>
          <w:marBottom w:val="0"/>
          <w:divBdr>
            <w:top w:val="none" w:sz="0" w:space="0" w:color="auto"/>
            <w:left w:val="none" w:sz="0" w:space="0" w:color="auto"/>
            <w:bottom w:val="none" w:sz="0" w:space="0" w:color="auto"/>
            <w:right w:val="none" w:sz="0" w:space="0" w:color="auto"/>
          </w:divBdr>
        </w:div>
        <w:div w:id="2021855931">
          <w:marLeft w:val="0"/>
          <w:marRight w:val="0"/>
          <w:marTop w:val="0"/>
          <w:marBottom w:val="0"/>
          <w:divBdr>
            <w:top w:val="none" w:sz="0" w:space="0" w:color="auto"/>
            <w:left w:val="none" w:sz="0" w:space="0" w:color="auto"/>
            <w:bottom w:val="none" w:sz="0" w:space="0" w:color="auto"/>
            <w:right w:val="none" w:sz="0" w:space="0" w:color="auto"/>
          </w:divBdr>
        </w:div>
        <w:div w:id="430858949">
          <w:marLeft w:val="0"/>
          <w:marRight w:val="0"/>
          <w:marTop w:val="0"/>
          <w:marBottom w:val="0"/>
          <w:divBdr>
            <w:top w:val="none" w:sz="0" w:space="0" w:color="auto"/>
            <w:left w:val="none" w:sz="0" w:space="0" w:color="auto"/>
            <w:bottom w:val="none" w:sz="0" w:space="0" w:color="auto"/>
            <w:right w:val="none" w:sz="0" w:space="0" w:color="auto"/>
          </w:divBdr>
        </w:div>
        <w:div w:id="1211571640">
          <w:marLeft w:val="0"/>
          <w:marRight w:val="0"/>
          <w:marTop w:val="0"/>
          <w:marBottom w:val="0"/>
          <w:divBdr>
            <w:top w:val="none" w:sz="0" w:space="0" w:color="auto"/>
            <w:left w:val="none" w:sz="0" w:space="0" w:color="auto"/>
            <w:bottom w:val="none" w:sz="0" w:space="0" w:color="auto"/>
            <w:right w:val="none" w:sz="0" w:space="0" w:color="auto"/>
          </w:divBdr>
        </w:div>
        <w:div w:id="845360504">
          <w:marLeft w:val="0"/>
          <w:marRight w:val="0"/>
          <w:marTop w:val="0"/>
          <w:marBottom w:val="0"/>
          <w:divBdr>
            <w:top w:val="none" w:sz="0" w:space="0" w:color="auto"/>
            <w:left w:val="none" w:sz="0" w:space="0" w:color="auto"/>
            <w:bottom w:val="none" w:sz="0" w:space="0" w:color="auto"/>
            <w:right w:val="none" w:sz="0" w:space="0" w:color="auto"/>
          </w:divBdr>
        </w:div>
        <w:div w:id="1925332411">
          <w:marLeft w:val="0"/>
          <w:marRight w:val="0"/>
          <w:marTop w:val="0"/>
          <w:marBottom w:val="0"/>
          <w:divBdr>
            <w:top w:val="none" w:sz="0" w:space="0" w:color="auto"/>
            <w:left w:val="none" w:sz="0" w:space="0" w:color="auto"/>
            <w:bottom w:val="none" w:sz="0" w:space="0" w:color="auto"/>
            <w:right w:val="none" w:sz="0" w:space="0" w:color="auto"/>
          </w:divBdr>
        </w:div>
        <w:div w:id="936061676">
          <w:marLeft w:val="0"/>
          <w:marRight w:val="0"/>
          <w:marTop w:val="0"/>
          <w:marBottom w:val="0"/>
          <w:divBdr>
            <w:top w:val="none" w:sz="0" w:space="0" w:color="auto"/>
            <w:left w:val="none" w:sz="0" w:space="0" w:color="auto"/>
            <w:bottom w:val="none" w:sz="0" w:space="0" w:color="auto"/>
            <w:right w:val="none" w:sz="0" w:space="0" w:color="auto"/>
          </w:divBdr>
        </w:div>
        <w:div w:id="807891968">
          <w:marLeft w:val="0"/>
          <w:marRight w:val="0"/>
          <w:marTop w:val="0"/>
          <w:marBottom w:val="0"/>
          <w:divBdr>
            <w:top w:val="none" w:sz="0" w:space="0" w:color="auto"/>
            <w:left w:val="none" w:sz="0" w:space="0" w:color="auto"/>
            <w:bottom w:val="none" w:sz="0" w:space="0" w:color="auto"/>
            <w:right w:val="none" w:sz="0" w:space="0" w:color="auto"/>
          </w:divBdr>
        </w:div>
        <w:div w:id="1551451966">
          <w:marLeft w:val="0"/>
          <w:marRight w:val="0"/>
          <w:marTop w:val="0"/>
          <w:marBottom w:val="0"/>
          <w:divBdr>
            <w:top w:val="none" w:sz="0" w:space="0" w:color="auto"/>
            <w:left w:val="none" w:sz="0" w:space="0" w:color="auto"/>
            <w:bottom w:val="none" w:sz="0" w:space="0" w:color="auto"/>
            <w:right w:val="none" w:sz="0" w:space="0" w:color="auto"/>
          </w:divBdr>
        </w:div>
        <w:div w:id="1172767122">
          <w:marLeft w:val="0"/>
          <w:marRight w:val="0"/>
          <w:marTop w:val="0"/>
          <w:marBottom w:val="0"/>
          <w:divBdr>
            <w:top w:val="none" w:sz="0" w:space="0" w:color="auto"/>
            <w:left w:val="none" w:sz="0" w:space="0" w:color="auto"/>
            <w:bottom w:val="none" w:sz="0" w:space="0" w:color="auto"/>
            <w:right w:val="none" w:sz="0" w:space="0" w:color="auto"/>
          </w:divBdr>
        </w:div>
        <w:div w:id="1367172481">
          <w:marLeft w:val="0"/>
          <w:marRight w:val="0"/>
          <w:marTop w:val="0"/>
          <w:marBottom w:val="0"/>
          <w:divBdr>
            <w:top w:val="none" w:sz="0" w:space="0" w:color="auto"/>
            <w:left w:val="none" w:sz="0" w:space="0" w:color="auto"/>
            <w:bottom w:val="none" w:sz="0" w:space="0" w:color="auto"/>
            <w:right w:val="none" w:sz="0" w:space="0" w:color="auto"/>
          </w:divBdr>
        </w:div>
        <w:div w:id="708647844">
          <w:marLeft w:val="0"/>
          <w:marRight w:val="0"/>
          <w:marTop w:val="0"/>
          <w:marBottom w:val="0"/>
          <w:divBdr>
            <w:top w:val="none" w:sz="0" w:space="0" w:color="auto"/>
            <w:left w:val="none" w:sz="0" w:space="0" w:color="auto"/>
            <w:bottom w:val="none" w:sz="0" w:space="0" w:color="auto"/>
            <w:right w:val="none" w:sz="0" w:space="0" w:color="auto"/>
          </w:divBdr>
        </w:div>
        <w:div w:id="1768498426">
          <w:marLeft w:val="0"/>
          <w:marRight w:val="0"/>
          <w:marTop w:val="0"/>
          <w:marBottom w:val="0"/>
          <w:divBdr>
            <w:top w:val="none" w:sz="0" w:space="0" w:color="auto"/>
            <w:left w:val="none" w:sz="0" w:space="0" w:color="auto"/>
            <w:bottom w:val="none" w:sz="0" w:space="0" w:color="auto"/>
            <w:right w:val="none" w:sz="0" w:space="0" w:color="auto"/>
          </w:divBdr>
        </w:div>
      </w:divsChild>
    </w:div>
    <w:div w:id="1034312195">
      <w:bodyDiv w:val="1"/>
      <w:marLeft w:val="0"/>
      <w:marRight w:val="0"/>
      <w:marTop w:val="0"/>
      <w:marBottom w:val="0"/>
      <w:divBdr>
        <w:top w:val="none" w:sz="0" w:space="0" w:color="auto"/>
        <w:left w:val="none" w:sz="0" w:space="0" w:color="auto"/>
        <w:bottom w:val="none" w:sz="0" w:space="0" w:color="auto"/>
        <w:right w:val="none" w:sz="0" w:space="0" w:color="auto"/>
      </w:divBdr>
      <w:divsChild>
        <w:div w:id="1455713395">
          <w:marLeft w:val="0"/>
          <w:marRight w:val="0"/>
          <w:marTop w:val="0"/>
          <w:marBottom w:val="0"/>
          <w:divBdr>
            <w:top w:val="none" w:sz="0" w:space="0" w:color="auto"/>
            <w:left w:val="none" w:sz="0" w:space="0" w:color="auto"/>
            <w:bottom w:val="none" w:sz="0" w:space="0" w:color="auto"/>
            <w:right w:val="none" w:sz="0" w:space="0" w:color="auto"/>
          </w:divBdr>
          <w:divsChild>
            <w:div w:id="1586260391">
              <w:marLeft w:val="0"/>
              <w:marRight w:val="0"/>
              <w:marTop w:val="0"/>
              <w:marBottom w:val="0"/>
              <w:divBdr>
                <w:top w:val="none" w:sz="0" w:space="0" w:color="auto"/>
                <w:left w:val="none" w:sz="0" w:space="0" w:color="auto"/>
                <w:bottom w:val="none" w:sz="0" w:space="0" w:color="auto"/>
                <w:right w:val="none" w:sz="0" w:space="0" w:color="auto"/>
              </w:divBdr>
              <w:divsChild>
                <w:div w:id="1639533402">
                  <w:marLeft w:val="0"/>
                  <w:marRight w:val="0"/>
                  <w:marTop w:val="0"/>
                  <w:marBottom w:val="0"/>
                  <w:divBdr>
                    <w:top w:val="none" w:sz="0" w:space="0" w:color="auto"/>
                    <w:left w:val="none" w:sz="0" w:space="0" w:color="auto"/>
                    <w:bottom w:val="none" w:sz="0" w:space="0" w:color="auto"/>
                    <w:right w:val="none" w:sz="0" w:space="0" w:color="auto"/>
                  </w:divBdr>
                </w:div>
                <w:div w:id="1794598609">
                  <w:marLeft w:val="0"/>
                  <w:marRight w:val="0"/>
                  <w:marTop w:val="0"/>
                  <w:marBottom w:val="0"/>
                  <w:divBdr>
                    <w:top w:val="none" w:sz="0" w:space="0" w:color="auto"/>
                    <w:left w:val="none" w:sz="0" w:space="0" w:color="auto"/>
                    <w:bottom w:val="none" w:sz="0" w:space="0" w:color="auto"/>
                    <w:right w:val="none" w:sz="0" w:space="0" w:color="auto"/>
                  </w:divBdr>
                </w:div>
                <w:div w:id="2037535484">
                  <w:marLeft w:val="0"/>
                  <w:marRight w:val="0"/>
                  <w:marTop w:val="0"/>
                  <w:marBottom w:val="0"/>
                  <w:divBdr>
                    <w:top w:val="none" w:sz="0" w:space="0" w:color="auto"/>
                    <w:left w:val="none" w:sz="0" w:space="0" w:color="auto"/>
                    <w:bottom w:val="none" w:sz="0" w:space="0" w:color="auto"/>
                    <w:right w:val="none" w:sz="0" w:space="0" w:color="auto"/>
                  </w:divBdr>
                </w:div>
                <w:div w:id="780880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835111">
          <w:marLeft w:val="0"/>
          <w:marRight w:val="0"/>
          <w:marTop w:val="0"/>
          <w:marBottom w:val="0"/>
          <w:divBdr>
            <w:top w:val="none" w:sz="0" w:space="0" w:color="auto"/>
            <w:left w:val="none" w:sz="0" w:space="0" w:color="auto"/>
            <w:bottom w:val="none" w:sz="0" w:space="0" w:color="auto"/>
            <w:right w:val="none" w:sz="0" w:space="0" w:color="auto"/>
          </w:divBdr>
          <w:divsChild>
            <w:div w:id="1711418250">
              <w:marLeft w:val="0"/>
              <w:marRight w:val="0"/>
              <w:marTop w:val="0"/>
              <w:marBottom w:val="0"/>
              <w:divBdr>
                <w:top w:val="none" w:sz="0" w:space="0" w:color="auto"/>
                <w:left w:val="none" w:sz="0" w:space="0" w:color="auto"/>
                <w:bottom w:val="none" w:sz="0" w:space="0" w:color="auto"/>
                <w:right w:val="none" w:sz="0" w:space="0" w:color="auto"/>
              </w:divBdr>
              <w:divsChild>
                <w:div w:id="235942355">
                  <w:marLeft w:val="0"/>
                  <w:marRight w:val="0"/>
                  <w:marTop w:val="0"/>
                  <w:marBottom w:val="0"/>
                  <w:divBdr>
                    <w:top w:val="none" w:sz="0" w:space="0" w:color="auto"/>
                    <w:left w:val="none" w:sz="0" w:space="0" w:color="auto"/>
                    <w:bottom w:val="none" w:sz="0" w:space="0" w:color="auto"/>
                    <w:right w:val="none" w:sz="0" w:space="0" w:color="auto"/>
                  </w:divBdr>
                </w:div>
                <w:div w:id="25253771">
                  <w:marLeft w:val="0"/>
                  <w:marRight w:val="0"/>
                  <w:marTop w:val="0"/>
                  <w:marBottom w:val="0"/>
                  <w:divBdr>
                    <w:top w:val="none" w:sz="0" w:space="0" w:color="auto"/>
                    <w:left w:val="none" w:sz="0" w:space="0" w:color="auto"/>
                    <w:bottom w:val="none" w:sz="0" w:space="0" w:color="auto"/>
                    <w:right w:val="none" w:sz="0" w:space="0" w:color="auto"/>
                  </w:divBdr>
                </w:div>
                <w:div w:id="37605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562405">
      <w:bodyDiv w:val="1"/>
      <w:marLeft w:val="0"/>
      <w:marRight w:val="0"/>
      <w:marTop w:val="0"/>
      <w:marBottom w:val="0"/>
      <w:divBdr>
        <w:top w:val="none" w:sz="0" w:space="0" w:color="auto"/>
        <w:left w:val="none" w:sz="0" w:space="0" w:color="auto"/>
        <w:bottom w:val="none" w:sz="0" w:space="0" w:color="auto"/>
        <w:right w:val="none" w:sz="0" w:space="0" w:color="auto"/>
      </w:divBdr>
      <w:divsChild>
        <w:div w:id="1929537196">
          <w:marLeft w:val="0"/>
          <w:marRight w:val="0"/>
          <w:marTop w:val="0"/>
          <w:marBottom w:val="0"/>
          <w:divBdr>
            <w:top w:val="none" w:sz="0" w:space="0" w:color="auto"/>
            <w:left w:val="none" w:sz="0" w:space="0" w:color="auto"/>
            <w:bottom w:val="none" w:sz="0" w:space="0" w:color="auto"/>
            <w:right w:val="none" w:sz="0" w:space="0" w:color="auto"/>
          </w:divBdr>
        </w:div>
        <w:div w:id="139928540">
          <w:marLeft w:val="0"/>
          <w:marRight w:val="0"/>
          <w:marTop w:val="0"/>
          <w:marBottom w:val="0"/>
          <w:divBdr>
            <w:top w:val="none" w:sz="0" w:space="0" w:color="auto"/>
            <w:left w:val="none" w:sz="0" w:space="0" w:color="auto"/>
            <w:bottom w:val="none" w:sz="0" w:space="0" w:color="auto"/>
            <w:right w:val="none" w:sz="0" w:space="0" w:color="auto"/>
          </w:divBdr>
        </w:div>
        <w:div w:id="1240140382">
          <w:marLeft w:val="0"/>
          <w:marRight w:val="0"/>
          <w:marTop w:val="0"/>
          <w:marBottom w:val="0"/>
          <w:divBdr>
            <w:top w:val="none" w:sz="0" w:space="0" w:color="auto"/>
            <w:left w:val="none" w:sz="0" w:space="0" w:color="auto"/>
            <w:bottom w:val="none" w:sz="0" w:space="0" w:color="auto"/>
            <w:right w:val="none" w:sz="0" w:space="0" w:color="auto"/>
          </w:divBdr>
        </w:div>
        <w:div w:id="1225071098">
          <w:marLeft w:val="0"/>
          <w:marRight w:val="0"/>
          <w:marTop w:val="0"/>
          <w:marBottom w:val="0"/>
          <w:divBdr>
            <w:top w:val="none" w:sz="0" w:space="0" w:color="auto"/>
            <w:left w:val="none" w:sz="0" w:space="0" w:color="auto"/>
            <w:bottom w:val="none" w:sz="0" w:space="0" w:color="auto"/>
            <w:right w:val="none" w:sz="0" w:space="0" w:color="auto"/>
          </w:divBdr>
        </w:div>
        <w:div w:id="615017631">
          <w:marLeft w:val="0"/>
          <w:marRight w:val="0"/>
          <w:marTop w:val="0"/>
          <w:marBottom w:val="0"/>
          <w:divBdr>
            <w:top w:val="none" w:sz="0" w:space="0" w:color="auto"/>
            <w:left w:val="none" w:sz="0" w:space="0" w:color="auto"/>
            <w:bottom w:val="none" w:sz="0" w:space="0" w:color="auto"/>
            <w:right w:val="none" w:sz="0" w:space="0" w:color="auto"/>
          </w:divBdr>
        </w:div>
        <w:div w:id="884367152">
          <w:marLeft w:val="0"/>
          <w:marRight w:val="0"/>
          <w:marTop w:val="0"/>
          <w:marBottom w:val="0"/>
          <w:divBdr>
            <w:top w:val="none" w:sz="0" w:space="0" w:color="auto"/>
            <w:left w:val="none" w:sz="0" w:space="0" w:color="auto"/>
            <w:bottom w:val="none" w:sz="0" w:space="0" w:color="auto"/>
            <w:right w:val="none" w:sz="0" w:space="0" w:color="auto"/>
          </w:divBdr>
        </w:div>
        <w:div w:id="1507554087">
          <w:marLeft w:val="0"/>
          <w:marRight w:val="0"/>
          <w:marTop w:val="0"/>
          <w:marBottom w:val="0"/>
          <w:divBdr>
            <w:top w:val="none" w:sz="0" w:space="0" w:color="auto"/>
            <w:left w:val="none" w:sz="0" w:space="0" w:color="auto"/>
            <w:bottom w:val="none" w:sz="0" w:space="0" w:color="auto"/>
            <w:right w:val="none" w:sz="0" w:space="0" w:color="auto"/>
          </w:divBdr>
        </w:div>
      </w:divsChild>
    </w:div>
    <w:div w:id="1181434842">
      <w:bodyDiv w:val="1"/>
      <w:marLeft w:val="0"/>
      <w:marRight w:val="0"/>
      <w:marTop w:val="0"/>
      <w:marBottom w:val="0"/>
      <w:divBdr>
        <w:top w:val="none" w:sz="0" w:space="0" w:color="auto"/>
        <w:left w:val="none" w:sz="0" w:space="0" w:color="auto"/>
        <w:bottom w:val="none" w:sz="0" w:space="0" w:color="auto"/>
        <w:right w:val="none" w:sz="0" w:space="0" w:color="auto"/>
      </w:divBdr>
      <w:divsChild>
        <w:div w:id="1730228269">
          <w:marLeft w:val="0"/>
          <w:marRight w:val="0"/>
          <w:marTop w:val="0"/>
          <w:marBottom w:val="0"/>
          <w:divBdr>
            <w:top w:val="none" w:sz="0" w:space="0" w:color="auto"/>
            <w:left w:val="none" w:sz="0" w:space="0" w:color="auto"/>
            <w:bottom w:val="none" w:sz="0" w:space="0" w:color="auto"/>
            <w:right w:val="none" w:sz="0" w:space="0" w:color="auto"/>
          </w:divBdr>
        </w:div>
        <w:div w:id="1464421215">
          <w:marLeft w:val="0"/>
          <w:marRight w:val="0"/>
          <w:marTop w:val="0"/>
          <w:marBottom w:val="0"/>
          <w:divBdr>
            <w:top w:val="none" w:sz="0" w:space="0" w:color="auto"/>
            <w:left w:val="none" w:sz="0" w:space="0" w:color="auto"/>
            <w:bottom w:val="none" w:sz="0" w:space="0" w:color="auto"/>
            <w:right w:val="none" w:sz="0" w:space="0" w:color="auto"/>
          </w:divBdr>
        </w:div>
        <w:div w:id="326255520">
          <w:marLeft w:val="0"/>
          <w:marRight w:val="0"/>
          <w:marTop w:val="0"/>
          <w:marBottom w:val="0"/>
          <w:divBdr>
            <w:top w:val="none" w:sz="0" w:space="0" w:color="auto"/>
            <w:left w:val="none" w:sz="0" w:space="0" w:color="auto"/>
            <w:bottom w:val="none" w:sz="0" w:space="0" w:color="auto"/>
            <w:right w:val="none" w:sz="0" w:space="0" w:color="auto"/>
          </w:divBdr>
        </w:div>
        <w:div w:id="1554393079">
          <w:marLeft w:val="0"/>
          <w:marRight w:val="0"/>
          <w:marTop w:val="0"/>
          <w:marBottom w:val="0"/>
          <w:divBdr>
            <w:top w:val="none" w:sz="0" w:space="0" w:color="auto"/>
            <w:left w:val="none" w:sz="0" w:space="0" w:color="auto"/>
            <w:bottom w:val="none" w:sz="0" w:space="0" w:color="auto"/>
            <w:right w:val="none" w:sz="0" w:space="0" w:color="auto"/>
          </w:divBdr>
        </w:div>
      </w:divsChild>
    </w:div>
    <w:div w:id="1334721580">
      <w:bodyDiv w:val="1"/>
      <w:marLeft w:val="0"/>
      <w:marRight w:val="0"/>
      <w:marTop w:val="0"/>
      <w:marBottom w:val="0"/>
      <w:divBdr>
        <w:top w:val="none" w:sz="0" w:space="0" w:color="auto"/>
        <w:left w:val="none" w:sz="0" w:space="0" w:color="auto"/>
        <w:bottom w:val="none" w:sz="0" w:space="0" w:color="auto"/>
        <w:right w:val="none" w:sz="0" w:space="0" w:color="auto"/>
      </w:divBdr>
      <w:divsChild>
        <w:div w:id="2029985638">
          <w:marLeft w:val="0"/>
          <w:marRight w:val="0"/>
          <w:marTop w:val="0"/>
          <w:marBottom w:val="0"/>
          <w:divBdr>
            <w:top w:val="none" w:sz="0" w:space="0" w:color="auto"/>
            <w:left w:val="none" w:sz="0" w:space="0" w:color="auto"/>
            <w:bottom w:val="none" w:sz="0" w:space="0" w:color="auto"/>
            <w:right w:val="none" w:sz="0" w:space="0" w:color="auto"/>
          </w:divBdr>
        </w:div>
        <w:div w:id="760296126">
          <w:marLeft w:val="0"/>
          <w:marRight w:val="0"/>
          <w:marTop w:val="0"/>
          <w:marBottom w:val="0"/>
          <w:divBdr>
            <w:top w:val="none" w:sz="0" w:space="0" w:color="auto"/>
            <w:left w:val="none" w:sz="0" w:space="0" w:color="auto"/>
            <w:bottom w:val="none" w:sz="0" w:space="0" w:color="auto"/>
            <w:right w:val="none" w:sz="0" w:space="0" w:color="auto"/>
          </w:divBdr>
        </w:div>
        <w:div w:id="754133511">
          <w:marLeft w:val="0"/>
          <w:marRight w:val="0"/>
          <w:marTop w:val="0"/>
          <w:marBottom w:val="0"/>
          <w:divBdr>
            <w:top w:val="none" w:sz="0" w:space="0" w:color="auto"/>
            <w:left w:val="none" w:sz="0" w:space="0" w:color="auto"/>
            <w:bottom w:val="none" w:sz="0" w:space="0" w:color="auto"/>
            <w:right w:val="none" w:sz="0" w:space="0" w:color="auto"/>
          </w:divBdr>
        </w:div>
        <w:div w:id="1639728489">
          <w:marLeft w:val="0"/>
          <w:marRight w:val="0"/>
          <w:marTop w:val="0"/>
          <w:marBottom w:val="0"/>
          <w:divBdr>
            <w:top w:val="none" w:sz="0" w:space="0" w:color="auto"/>
            <w:left w:val="none" w:sz="0" w:space="0" w:color="auto"/>
            <w:bottom w:val="none" w:sz="0" w:space="0" w:color="auto"/>
            <w:right w:val="none" w:sz="0" w:space="0" w:color="auto"/>
          </w:divBdr>
        </w:div>
        <w:div w:id="1997877504">
          <w:marLeft w:val="0"/>
          <w:marRight w:val="0"/>
          <w:marTop w:val="0"/>
          <w:marBottom w:val="0"/>
          <w:divBdr>
            <w:top w:val="none" w:sz="0" w:space="0" w:color="auto"/>
            <w:left w:val="none" w:sz="0" w:space="0" w:color="auto"/>
            <w:bottom w:val="none" w:sz="0" w:space="0" w:color="auto"/>
            <w:right w:val="none" w:sz="0" w:space="0" w:color="auto"/>
          </w:divBdr>
        </w:div>
        <w:div w:id="1871608633">
          <w:marLeft w:val="0"/>
          <w:marRight w:val="0"/>
          <w:marTop w:val="0"/>
          <w:marBottom w:val="0"/>
          <w:divBdr>
            <w:top w:val="none" w:sz="0" w:space="0" w:color="auto"/>
            <w:left w:val="none" w:sz="0" w:space="0" w:color="auto"/>
            <w:bottom w:val="none" w:sz="0" w:space="0" w:color="auto"/>
            <w:right w:val="none" w:sz="0" w:space="0" w:color="auto"/>
          </w:divBdr>
        </w:div>
        <w:div w:id="1644042432">
          <w:marLeft w:val="0"/>
          <w:marRight w:val="0"/>
          <w:marTop w:val="0"/>
          <w:marBottom w:val="0"/>
          <w:divBdr>
            <w:top w:val="none" w:sz="0" w:space="0" w:color="auto"/>
            <w:left w:val="none" w:sz="0" w:space="0" w:color="auto"/>
            <w:bottom w:val="none" w:sz="0" w:space="0" w:color="auto"/>
            <w:right w:val="none" w:sz="0" w:space="0" w:color="auto"/>
          </w:divBdr>
        </w:div>
        <w:div w:id="263148902">
          <w:marLeft w:val="0"/>
          <w:marRight w:val="0"/>
          <w:marTop w:val="0"/>
          <w:marBottom w:val="0"/>
          <w:divBdr>
            <w:top w:val="none" w:sz="0" w:space="0" w:color="auto"/>
            <w:left w:val="none" w:sz="0" w:space="0" w:color="auto"/>
            <w:bottom w:val="none" w:sz="0" w:space="0" w:color="auto"/>
            <w:right w:val="none" w:sz="0" w:space="0" w:color="auto"/>
          </w:divBdr>
        </w:div>
        <w:div w:id="1539852395">
          <w:marLeft w:val="0"/>
          <w:marRight w:val="0"/>
          <w:marTop w:val="0"/>
          <w:marBottom w:val="0"/>
          <w:divBdr>
            <w:top w:val="none" w:sz="0" w:space="0" w:color="auto"/>
            <w:left w:val="none" w:sz="0" w:space="0" w:color="auto"/>
            <w:bottom w:val="none" w:sz="0" w:space="0" w:color="auto"/>
            <w:right w:val="none" w:sz="0" w:space="0" w:color="auto"/>
          </w:divBdr>
        </w:div>
        <w:div w:id="1523666020">
          <w:marLeft w:val="0"/>
          <w:marRight w:val="0"/>
          <w:marTop w:val="0"/>
          <w:marBottom w:val="0"/>
          <w:divBdr>
            <w:top w:val="none" w:sz="0" w:space="0" w:color="auto"/>
            <w:left w:val="none" w:sz="0" w:space="0" w:color="auto"/>
            <w:bottom w:val="none" w:sz="0" w:space="0" w:color="auto"/>
            <w:right w:val="none" w:sz="0" w:space="0" w:color="auto"/>
          </w:divBdr>
        </w:div>
        <w:div w:id="845558760">
          <w:marLeft w:val="0"/>
          <w:marRight w:val="0"/>
          <w:marTop w:val="0"/>
          <w:marBottom w:val="0"/>
          <w:divBdr>
            <w:top w:val="none" w:sz="0" w:space="0" w:color="auto"/>
            <w:left w:val="none" w:sz="0" w:space="0" w:color="auto"/>
            <w:bottom w:val="none" w:sz="0" w:space="0" w:color="auto"/>
            <w:right w:val="none" w:sz="0" w:space="0" w:color="auto"/>
          </w:divBdr>
        </w:div>
        <w:div w:id="1402756148">
          <w:marLeft w:val="0"/>
          <w:marRight w:val="0"/>
          <w:marTop w:val="0"/>
          <w:marBottom w:val="0"/>
          <w:divBdr>
            <w:top w:val="none" w:sz="0" w:space="0" w:color="auto"/>
            <w:left w:val="none" w:sz="0" w:space="0" w:color="auto"/>
            <w:bottom w:val="none" w:sz="0" w:space="0" w:color="auto"/>
            <w:right w:val="none" w:sz="0" w:space="0" w:color="auto"/>
          </w:divBdr>
        </w:div>
        <w:div w:id="1276446485">
          <w:marLeft w:val="0"/>
          <w:marRight w:val="0"/>
          <w:marTop w:val="0"/>
          <w:marBottom w:val="0"/>
          <w:divBdr>
            <w:top w:val="none" w:sz="0" w:space="0" w:color="auto"/>
            <w:left w:val="none" w:sz="0" w:space="0" w:color="auto"/>
            <w:bottom w:val="none" w:sz="0" w:space="0" w:color="auto"/>
            <w:right w:val="none" w:sz="0" w:space="0" w:color="auto"/>
          </w:divBdr>
        </w:div>
        <w:div w:id="994989082">
          <w:marLeft w:val="0"/>
          <w:marRight w:val="0"/>
          <w:marTop w:val="0"/>
          <w:marBottom w:val="0"/>
          <w:divBdr>
            <w:top w:val="none" w:sz="0" w:space="0" w:color="auto"/>
            <w:left w:val="none" w:sz="0" w:space="0" w:color="auto"/>
            <w:bottom w:val="none" w:sz="0" w:space="0" w:color="auto"/>
            <w:right w:val="none" w:sz="0" w:space="0" w:color="auto"/>
          </w:divBdr>
        </w:div>
        <w:div w:id="367142838">
          <w:marLeft w:val="0"/>
          <w:marRight w:val="0"/>
          <w:marTop w:val="0"/>
          <w:marBottom w:val="0"/>
          <w:divBdr>
            <w:top w:val="none" w:sz="0" w:space="0" w:color="auto"/>
            <w:left w:val="none" w:sz="0" w:space="0" w:color="auto"/>
            <w:bottom w:val="none" w:sz="0" w:space="0" w:color="auto"/>
            <w:right w:val="none" w:sz="0" w:space="0" w:color="auto"/>
          </w:divBdr>
        </w:div>
        <w:div w:id="186599461">
          <w:marLeft w:val="0"/>
          <w:marRight w:val="0"/>
          <w:marTop w:val="0"/>
          <w:marBottom w:val="0"/>
          <w:divBdr>
            <w:top w:val="none" w:sz="0" w:space="0" w:color="auto"/>
            <w:left w:val="none" w:sz="0" w:space="0" w:color="auto"/>
            <w:bottom w:val="none" w:sz="0" w:space="0" w:color="auto"/>
            <w:right w:val="none" w:sz="0" w:space="0" w:color="auto"/>
          </w:divBdr>
        </w:div>
        <w:div w:id="1257136865">
          <w:marLeft w:val="0"/>
          <w:marRight w:val="0"/>
          <w:marTop w:val="0"/>
          <w:marBottom w:val="0"/>
          <w:divBdr>
            <w:top w:val="none" w:sz="0" w:space="0" w:color="auto"/>
            <w:left w:val="none" w:sz="0" w:space="0" w:color="auto"/>
            <w:bottom w:val="none" w:sz="0" w:space="0" w:color="auto"/>
            <w:right w:val="none" w:sz="0" w:space="0" w:color="auto"/>
          </w:divBdr>
        </w:div>
        <w:div w:id="1776630308">
          <w:marLeft w:val="0"/>
          <w:marRight w:val="0"/>
          <w:marTop w:val="0"/>
          <w:marBottom w:val="0"/>
          <w:divBdr>
            <w:top w:val="none" w:sz="0" w:space="0" w:color="auto"/>
            <w:left w:val="none" w:sz="0" w:space="0" w:color="auto"/>
            <w:bottom w:val="none" w:sz="0" w:space="0" w:color="auto"/>
            <w:right w:val="none" w:sz="0" w:space="0" w:color="auto"/>
          </w:divBdr>
        </w:div>
        <w:div w:id="536043058">
          <w:marLeft w:val="0"/>
          <w:marRight w:val="0"/>
          <w:marTop w:val="0"/>
          <w:marBottom w:val="0"/>
          <w:divBdr>
            <w:top w:val="none" w:sz="0" w:space="0" w:color="auto"/>
            <w:left w:val="none" w:sz="0" w:space="0" w:color="auto"/>
            <w:bottom w:val="none" w:sz="0" w:space="0" w:color="auto"/>
            <w:right w:val="none" w:sz="0" w:space="0" w:color="auto"/>
          </w:divBdr>
        </w:div>
        <w:div w:id="1338924193">
          <w:marLeft w:val="0"/>
          <w:marRight w:val="0"/>
          <w:marTop w:val="0"/>
          <w:marBottom w:val="0"/>
          <w:divBdr>
            <w:top w:val="none" w:sz="0" w:space="0" w:color="auto"/>
            <w:left w:val="none" w:sz="0" w:space="0" w:color="auto"/>
            <w:bottom w:val="none" w:sz="0" w:space="0" w:color="auto"/>
            <w:right w:val="none" w:sz="0" w:space="0" w:color="auto"/>
          </w:divBdr>
        </w:div>
        <w:div w:id="848526454">
          <w:marLeft w:val="0"/>
          <w:marRight w:val="0"/>
          <w:marTop w:val="0"/>
          <w:marBottom w:val="0"/>
          <w:divBdr>
            <w:top w:val="none" w:sz="0" w:space="0" w:color="auto"/>
            <w:left w:val="none" w:sz="0" w:space="0" w:color="auto"/>
            <w:bottom w:val="none" w:sz="0" w:space="0" w:color="auto"/>
            <w:right w:val="none" w:sz="0" w:space="0" w:color="auto"/>
          </w:divBdr>
        </w:div>
        <w:div w:id="1693146689">
          <w:marLeft w:val="0"/>
          <w:marRight w:val="0"/>
          <w:marTop w:val="0"/>
          <w:marBottom w:val="0"/>
          <w:divBdr>
            <w:top w:val="none" w:sz="0" w:space="0" w:color="auto"/>
            <w:left w:val="none" w:sz="0" w:space="0" w:color="auto"/>
            <w:bottom w:val="none" w:sz="0" w:space="0" w:color="auto"/>
            <w:right w:val="none" w:sz="0" w:space="0" w:color="auto"/>
          </w:divBdr>
        </w:div>
        <w:div w:id="2063557142">
          <w:marLeft w:val="0"/>
          <w:marRight w:val="0"/>
          <w:marTop w:val="0"/>
          <w:marBottom w:val="0"/>
          <w:divBdr>
            <w:top w:val="none" w:sz="0" w:space="0" w:color="auto"/>
            <w:left w:val="none" w:sz="0" w:space="0" w:color="auto"/>
            <w:bottom w:val="none" w:sz="0" w:space="0" w:color="auto"/>
            <w:right w:val="none" w:sz="0" w:space="0" w:color="auto"/>
          </w:divBdr>
        </w:div>
        <w:div w:id="429396604">
          <w:marLeft w:val="0"/>
          <w:marRight w:val="0"/>
          <w:marTop w:val="0"/>
          <w:marBottom w:val="0"/>
          <w:divBdr>
            <w:top w:val="none" w:sz="0" w:space="0" w:color="auto"/>
            <w:left w:val="none" w:sz="0" w:space="0" w:color="auto"/>
            <w:bottom w:val="none" w:sz="0" w:space="0" w:color="auto"/>
            <w:right w:val="none" w:sz="0" w:space="0" w:color="auto"/>
          </w:divBdr>
        </w:div>
        <w:div w:id="497186008">
          <w:marLeft w:val="0"/>
          <w:marRight w:val="0"/>
          <w:marTop w:val="0"/>
          <w:marBottom w:val="0"/>
          <w:divBdr>
            <w:top w:val="none" w:sz="0" w:space="0" w:color="auto"/>
            <w:left w:val="none" w:sz="0" w:space="0" w:color="auto"/>
            <w:bottom w:val="none" w:sz="0" w:space="0" w:color="auto"/>
            <w:right w:val="none" w:sz="0" w:space="0" w:color="auto"/>
          </w:divBdr>
        </w:div>
        <w:div w:id="491028124">
          <w:marLeft w:val="0"/>
          <w:marRight w:val="0"/>
          <w:marTop w:val="0"/>
          <w:marBottom w:val="0"/>
          <w:divBdr>
            <w:top w:val="none" w:sz="0" w:space="0" w:color="auto"/>
            <w:left w:val="none" w:sz="0" w:space="0" w:color="auto"/>
            <w:bottom w:val="none" w:sz="0" w:space="0" w:color="auto"/>
            <w:right w:val="none" w:sz="0" w:space="0" w:color="auto"/>
          </w:divBdr>
        </w:div>
        <w:div w:id="1211843073">
          <w:marLeft w:val="0"/>
          <w:marRight w:val="0"/>
          <w:marTop w:val="0"/>
          <w:marBottom w:val="0"/>
          <w:divBdr>
            <w:top w:val="none" w:sz="0" w:space="0" w:color="auto"/>
            <w:left w:val="none" w:sz="0" w:space="0" w:color="auto"/>
            <w:bottom w:val="none" w:sz="0" w:space="0" w:color="auto"/>
            <w:right w:val="none" w:sz="0" w:space="0" w:color="auto"/>
          </w:divBdr>
        </w:div>
        <w:div w:id="804811844">
          <w:marLeft w:val="0"/>
          <w:marRight w:val="0"/>
          <w:marTop w:val="0"/>
          <w:marBottom w:val="0"/>
          <w:divBdr>
            <w:top w:val="none" w:sz="0" w:space="0" w:color="auto"/>
            <w:left w:val="none" w:sz="0" w:space="0" w:color="auto"/>
            <w:bottom w:val="none" w:sz="0" w:space="0" w:color="auto"/>
            <w:right w:val="none" w:sz="0" w:space="0" w:color="auto"/>
          </w:divBdr>
        </w:div>
        <w:div w:id="138615210">
          <w:marLeft w:val="0"/>
          <w:marRight w:val="0"/>
          <w:marTop w:val="0"/>
          <w:marBottom w:val="0"/>
          <w:divBdr>
            <w:top w:val="none" w:sz="0" w:space="0" w:color="auto"/>
            <w:left w:val="none" w:sz="0" w:space="0" w:color="auto"/>
            <w:bottom w:val="none" w:sz="0" w:space="0" w:color="auto"/>
            <w:right w:val="none" w:sz="0" w:space="0" w:color="auto"/>
          </w:divBdr>
        </w:div>
        <w:div w:id="727874426">
          <w:marLeft w:val="0"/>
          <w:marRight w:val="0"/>
          <w:marTop w:val="0"/>
          <w:marBottom w:val="0"/>
          <w:divBdr>
            <w:top w:val="none" w:sz="0" w:space="0" w:color="auto"/>
            <w:left w:val="none" w:sz="0" w:space="0" w:color="auto"/>
            <w:bottom w:val="none" w:sz="0" w:space="0" w:color="auto"/>
            <w:right w:val="none" w:sz="0" w:space="0" w:color="auto"/>
          </w:divBdr>
        </w:div>
        <w:div w:id="861480186">
          <w:marLeft w:val="0"/>
          <w:marRight w:val="0"/>
          <w:marTop w:val="0"/>
          <w:marBottom w:val="0"/>
          <w:divBdr>
            <w:top w:val="none" w:sz="0" w:space="0" w:color="auto"/>
            <w:left w:val="none" w:sz="0" w:space="0" w:color="auto"/>
            <w:bottom w:val="none" w:sz="0" w:space="0" w:color="auto"/>
            <w:right w:val="none" w:sz="0" w:space="0" w:color="auto"/>
          </w:divBdr>
        </w:div>
        <w:div w:id="718436588">
          <w:marLeft w:val="0"/>
          <w:marRight w:val="0"/>
          <w:marTop w:val="0"/>
          <w:marBottom w:val="0"/>
          <w:divBdr>
            <w:top w:val="none" w:sz="0" w:space="0" w:color="auto"/>
            <w:left w:val="none" w:sz="0" w:space="0" w:color="auto"/>
            <w:bottom w:val="none" w:sz="0" w:space="0" w:color="auto"/>
            <w:right w:val="none" w:sz="0" w:space="0" w:color="auto"/>
          </w:divBdr>
        </w:div>
        <w:div w:id="475293501">
          <w:marLeft w:val="0"/>
          <w:marRight w:val="0"/>
          <w:marTop w:val="0"/>
          <w:marBottom w:val="0"/>
          <w:divBdr>
            <w:top w:val="none" w:sz="0" w:space="0" w:color="auto"/>
            <w:left w:val="none" w:sz="0" w:space="0" w:color="auto"/>
            <w:bottom w:val="none" w:sz="0" w:space="0" w:color="auto"/>
            <w:right w:val="none" w:sz="0" w:space="0" w:color="auto"/>
          </w:divBdr>
        </w:div>
        <w:div w:id="1182160317">
          <w:marLeft w:val="0"/>
          <w:marRight w:val="0"/>
          <w:marTop w:val="0"/>
          <w:marBottom w:val="0"/>
          <w:divBdr>
            <w:top w:val="none" w:sz="0" w:space="0" w:color="auto"/>
            <w:left w:val="none" w:sz="0" w:space="0" w:color="auto"/>
            <w:bottom w:val="none" w:sz="0" w:space="0" w:color="auto"/>
            <w:right w:val="none" w:sz="0" w:space="0" w:color="auto"/>
          </w:divBdr>
        </w:div>
        <w:div w:id="1641034691">
          <w:marLeft w:val="0"/>
          <w:marRight w:val="0"/>
          <w:marTop w:val="0"/>
          <w:marBottom w:val="0"/>
          <w:divBdr>
            <w:top w:val="none" w:sz="0" w:space="0" w:color="auto"/>
            <w:left w:val="none" w:sz="0" w:space="0" w:color="auto"/>
            <w:bottom w:val="none" w:sz="0" w:space="0" w:color="auto"/>
            <w:right w:val="none" w:sz="0" w:space="0" w:color="auto"/>
          </w:divBdr>
        </w:div>
      </w:divsChild>
    </w:div>
    <w:div w:id="1911384562">
      <w:bodyDiv w:val="1"/>
      <w:marLeft w:val="0"/>
      <w:marRight w:val="0"/>
      <w:marTop w:val="0"/>
      <w:marBottom w:val="0"/>
      <w:divBdr>
        <w:top w:val="none" w:sz="0" w:space="0" w:color="auto"/>
        <w:left w:val="none" w:sz="0" w:space="0" w:color="auto"/>
        <w:bottom w:val="none" w:sz="0" w:space="0" w:color="auto"/>
        <w:right w:val="none" w:sz="0" w:space="0" w:color="auto"/>
      </w:divBdr>
      <w:divsChild>
        <w:div w:id="2132243992">
          <w:marLeft w:val="0"/>
          <w:marRight w:val="0"/>
          <w:marTop w:val="0"/>
          <w:marBottom w:val="0"/>
          <w:divBdr>
            <w:top w:val="none" w:sz="0" w:space="0" w:color="auto"/>
            <w:left w:val="none" w:sz="0" w:space="0" w:color="auto"/>
            <w:bottom w:val="none" w:sz="0" w:space="0" w:color="auto"/>
            <w:right w:val="none" w:sz="0" w:space="0" w:color="auto"/>
          </w:divBdr>
        </w:div>
        <w:div w:id="670061725">
          <w:marLeft w:val="0"/>
          <w:marRight w:val="0"/>
          <w:marTop w:val="0"/>
          <w:marBottom w:val="0"/>
          <w:divBdr>
            <w:top w:val="none" w:sz="0" w:space="0" w:color="auto"/>
            <w:left w:val="none" w:sz="0" w:space="0" w:color="auto"/>
            <w:bottom w:val="none" w:sz="0" w:space="0" w:color="auto"/>
            <w:right w:val="none" w:sz="0" w:space="0" w:color="auto"/>
          </w:divBdr>
        </w:div>
        <w:div w:id="502622553">
          <w:marLeft w:val="0"/>
          <w:marRight w:val="0"/>
          <w:marTop w:val="0"/>
          <w:marBottom w:val="0"/>
          <w:divBdr>
            <w:top w:val="none" w:sz="0" w:space="0" w:color="auto"/>
            <w:left w:val="none" w:sz="0" w:space="0" w:color="auto"/>
            <w:bottom w:val="none" w:sz="0" w:space="0" w:color="auto"/>
            <w:right w:val="none" w:sz="0" w:space="0" w:color="auto"/>
          </w:divBdr>
        </w:div>
        <w:div w:id="466315048">
          <w:marLeft w:val="0"/>
          <w:marRight w:val="0"/>
          <w:marTop w:val="0"/>
          <w:marBottom w:val="0"/>
          <w:divBdr>
            <w:top w:val="none" w:sz="0" w:space="0" w:color="auto"/>
            <w:left w:val="none" w:sz="0" w:space="0" w:color="auto"/>
            <w:bottom w:val="none" w:sz="0" w:space="0" w:color="auto"/>
            <w:right w:val="none" w:sz="0" w:space="0" w:color="auto"/>
          </w:divBdr>
        </w:div>
        <w:div w:id="368575283">
          <w:marLeft w:val="0"/>
          <w:marRight w:val="0"/>
          <w:marTop w:val="0"/>
          <w:marBottom w:val="0"/>
          <w:divBdr>
            <w:top w:val="none" w:sz="0" w:space="0" w:color="auto"/>
            <w:left w:val="none" w:sz="0" w:space="0" w:color="auto"/>
            <w:bottom w:val="none" w:sz="0" w:space="0" w:color="auto"/>
            <w:right w:val="none" w:sz="0" w:space="0" w:color="auto"/>
          </w:divBdr>
        </w:div>
        <w:div w:id="1308049395">
          <w:marLeft w:val="0"/>
          <w:marRight w:val="0"/>
          <w:marTop w:val="0"/>
          <w:marBottom w:val="0"/>
          <w:divBdr>
            <w:top w:val="none" w:sz="0" w:space="0" w:color="auto"/>
            <w:left w:val="none" w:sz="0" w:space="0" w:color="auto"/>
            <w:bottom w:val="none" w:sz="0" w:space="0" w:color="auto"/>
            <w:right w:val="none" w:sz="0" w:space="0" w:color="auto"/>
          </w:divBdr>
        </w:div>
      </w:divsChild>
    </w:div>
    <w:div w:id="2025856902">
      <w:bodyDiv w:val="1"/>
      <w:marLeft w:val="0"/>
      <w:marRight w:val="0"/>
      <w:marTop w:val="0"/>
      <w:marBottom w:val="0"/>
      <w:divBdr>
        <w:top w:val="none" w:sz="0" w:space="0" w:color="auto"/>
        <w:left w:val="none" w:sz="0" w:space="0" w:color="auto"/>
        <w:bottom w:val="none" w:sz="0" w:space="0" w:color="auto"/>
        <w:right w:val="none" w:sz="0" w:space="0" w:color="auto"/>
      </w:divBdr>
      <w:divsChild>
        <w:div w:id="98139288">
          <w:marLeft w:val="0"/>
          <w:marRight w:val="0"/>
          <w:marTop w:val="0"/>
          <w:marBottom w:val="0"/>
          <w:divBdr>
            <w:top w:val="none" w:sz="0" w:space="0" w:color="auto"/>
            <w:left w:val="none" w:sz="0" w:space="0" w:color="auto"/>
            <w:bottom w:val="none" w:sz="0" w:space="0" w:color="auto"/>
            <w:right w:val="none" w:sz="0" w:space="0" w:color="auto"/>
          </w:divBdr>
        </w:div>
        <w:div w:id="1974631745">
          <w:marLeft w:val="0"/>
          <w:marRight w:val="0"/>
          <w:marTop w:val="0"/>
          <w:marBottom w:val="0"/>
          <w:divBdr>
            <w:top w:val="none" w:sz="0" w:space="0" w:color="auto"/>
            <w:left w:val="none" w:sz="0" w:space="0" w:color="auto"/>
            <w:bottom w:val="none" w:sz="0" w:space="0" w:color="auto"/>
            <w:right w:val="none" w:sz="0" w:space="0" w:color="auto"/>
          </w:divBdr>
        </w:div>
        <w:div w:id="1669333480">
          <w:marLeft w:val="0"/>
          <w:marRight w:val="0"/>
          <w:marTop w:val="0"/>
          <w:marBottom w:val="0"/>
          <w:divBdr>
            <w:top w:val="none" w:sz="0" w:space="0" w:color="auto"/>
            <w:left w:val="none" w:sz="0" w:space="0" w:color="auto"/>
            <w:bottom w:val="none" w:sz="0" w:space="0" w:color="auto"/>
            <w:right w:val="none" w:sz="0" w:space="0" w:color="auto"/>
          </w:divBdr>
        </w:div>
        <w:div w:id="916548711">
          <w:marLeft w:val="0"/>
          <w:marRight w:val="0"/>
          <w:marTop w:val="0"/>
          <w:marBottom w:val="0"/>
          <w:divBdr>
            <w:top w:val="none" w:sz="0" w:space="0" w:color="auto"/>
            <w:left w:val="none" w:sz="0" w:space="0" w:color="auto"/>
            <w:bottom w:val="none" w:sz="0" w:space="0" w:color="auto"/>
            <w:right w:val="none" w:sz="0" w:space="0" w:color="auto"/>
          </w:divBdr>
        </w:div>
        <w:div w:id="1563440656">
          <w:marLeft w:val="0"/>
          <w:marRight w:val="0"/>
          <w:marTop w:val="0"/>
          <w:marBottom w:val="0"/>
          <w:divBdr>
            <w:top w:val="none" w:sz="0" w:space="0" w:color="auto"/>
            <w:left w:val="none" w:sz="0" w:space="0" w:color="auto"/>
            <w:bottom w:val="none" w:sz="0" w:space="0" w:color="auto"/>
            <w:right w:val="none" w:sz="0" w:space="0" w:color="auto"/>
          </w:divBdr>
        </w:div>
        <w:div w:id="523514726">
          <w:marLeft w:val="0"/>
          <w:marRight w:val="0"/>
          <w:marTop w:val="0"/>
          <w:marBottom w:val="0"/>
          <w:divBdr>
            <w:top w:val="none" w:sz="0" w:space="0" w:color="auto"/>
            <w:left w:val="none" w:sz="0" w:space="0" w:color="auto"/>
            <w:bottom w:val="none" w:sz="0" w:space="0" w:color="auto"/>
            <w:right w:val="none" w:sz="0" w:space="0" w:color="auto"/>
          </w:divBdr>
        </w:div>
      </w:divsChild>
    </w:div>
    <w:div w:id="2073238714">
      <w:bodyDiv w:val="1"/>
      <w:marLeft w:val="0"/>
      <w:marRight w:val="0"/>
      <w:marTop w:val="0"/>
      <w:marBottom w:val="0"/>
      <w:divBdr>
        <w:top w:val="none" w:sz="0" w:space="0" w:color="auto"/>
        <w:left w:val="none" w:sz="0" w:space="0" w:color="auto"/>
        <w:bottom w:val="none" w:sz="0" w:space="0" w:color="auto"/>
        <w:right w:val="none" w:sz="0" w:space="0" w:color="auto"/>
      </w:divBdr>
      <w:divsChild>
        <w:div w:id="2007324483">
          <w:marLeft w:val="0"/>
          <w:marRight w:val="0"/>
          <w:marTop w:val="0"/>
          <w:marBottom w:val="0"/>
          <w:divBdr>
            <w:top w:val="none" w:sz="0" w:space="0" w:color="auto"/>
            <w:left w:val="none" w:sz="0" w:space="0" w:color="auto"/>
            <w:bottom w:val="none" w:sz="0" w:space="0" w:color="auto"/>
            <w:right w:val="none" w:sz="0" w:space="0" w:color="auto"/>
          </w:divBdr>
        </w:div>
        <w:div w:id="1283540669">
          <w:marLeft w:val="0"/>
          <w:marRight w:val="0"/>
          <w:marTop w:val="0"/>
          <w:marBottom w:val="0"/>
          <w:divBdr>
            <w:top w:val="none" w:sz="0" w:space="0" w:color="auto"/>
            <w:left w:val="none" w:sz="0" w:space="0" w:color="auto"/>
            <w:bottom w:val="none" w:sz="0" w:space="0" w:color="auto"/>
            <w:right w:val="none" w:sz="0" w:space="0" w:color="auto"/>
          </w:divBdr>
        </w:div>
        <w:div w:id="1799107169">
          <w:marLeft w:val="0"/>
          <w:marRight w:val="0"/>
          <w:marTop w:val="0"/>
          <w:marBottom w:val="0"/>
          <w:divBdr>
            <w:top w:val="none" w:sz="0" w:space="0" w:color="auto"/>
            <w:left w:val="none" w:sz="0" w:space="0" w:color="auto"/>
            <w:bottom w:val="none" w:sz="0" w:space="0" w:color="auto"/>
            <w:right w:val="none" w:sz="0" w:space="0" w:color="auto"/>
          </w:divBdr>
        </w:div>
        <w:div w:id="1554190887">
          <w:marLeft w:val="0"/>
          <w:marRight w:val="0"/>
          <w:marTop w:val="0"/>
          <w:marBottom w:val="0"/>
          <w:divBdr>
            <w:top w:val="none" w:sz="0" w:space="0" w:color="auto"/>
            <w:left w:val="none" w:sz="0" w:space="0" w:color="auto"/>
            <w:bottom w:val="none" w:sz="0" w:space="0" w:color="auto"/>
            <w:right w:val="none" w:sz="0" w:space="0" w:color="auto"/>
          </w:divBdr>
        </w:div>
        <w:div w:id="1899628202">
          <w:marLeft w:val="0"/>
          <w:marRight w:val="0"/>
          <w:marTop w:val="0"/>
          <w:marBottom w:val="0"/>
          <w:divBdr>
            <w:top w:val="none" w:sz="0" w:space="0" w:color="auto"/>
            <w:left w:val="none" w:sz="0" w:space="0" w:color="auto"/>
            <w:bottom w:val="none" w:sz="0" w:space="0" w:color="auto"/>
            <w:right w:val="none" w:sz="0" w:space="0" w:color="auto"/>
          </w:divBdr>
        </w:div>
        <w:div w:id="554202682">
          <w:marLeft w:val="0"/>
          <w:marRight w:val="0"/>
          <w:marTop w:val="0"/>
          <w:marBottom w:val="0"/>
          <w:divBdr>
            <w:top w:val="none" w:sz="0" w:space="0" w:color="auto"/>
            <w:left w:val="none" w:sz="0" w:space="0" w:color="auto"/>
            <w:bottom w:val="none" w:sz="0" w:space="0" w:color="auto"/>
            <w:right w:val="none" w:sz="0" w:space="0" w:color="auto"/>
          </w:divBdr>
        </w:div>
        <w:div w:id="1252086837">
          <w:marLeft w:val="0"/>
          <w:marRight w:val="0"/>
          <w:marTop w:val="0"/>
          <w:marBottom w:val="0"/>
          <w:divBdr>
            <w:top w:val="none" w:sz="0" w:space="0" w:color="auto"/>
            <w:left w:val="none" w:sz="0" w:space="0" w:color="auto"/>
            <w:bottom w:val="none" w:sz="0" w:space="0" w:color="auto"/>
            <w:right w:val="none" w:sz="0" w:space="0" w:color="auto"/>
          </w:divBdr>
        </w:div>
        <w:div w:id="61565496">
          <w:marLeft w:val="0"/>
          <w:marRight w:val="0"/>
          <w:marTop w:val="0"/>
          <w:marBottom w:val="0"/>
          <w:divBdr>
            <w:top w:val="none" w:sz="0" w:space="0" w:color="auto"/>
            <w:left w:val="none" w:sz="0" w:space="0" w:color="auto"/>
            <w:bottom w:val="none" w:sz="0" w:space="0" w:color="auto"/>
            <w:right w:val="none" w:sz="0" w:space="0" w:color="auto"/>
          </w:divBdr>
        </w:div>
        <w:div w:id="3456435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1437</Words>
  <Characters>8197</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gordon</dc:creator>
  <cp:lastModifiedBy>Petra Stock</cp:lastModifiedBy>
  <cp:revision>2</cp:revision>
  <cp:lastPrinted>2014-04-02T22:33:00Z</cp:lastPrinted>
  <dcterms:created xsi:type="dcterms:W3CDTF">2014-04-08T20:43:00Z</dcterms:created>
  <dcterms:modified xsi:type="dcterms:W3CDTF">2014-04-08T20:43:00Z</dcterms:modified>
</cp:coreProperties>
</file>